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F4258" w14:textId="77777777" w:rsidR="00552FD7" w:rsidRDefault="00552FD7">
      <w:pPr>
        <w:pStyle w:val="inter4"/>
        <w:rPr>
          <w:sz w:val="20"/>
        </w:rPr>
      </w:pPr>
    </w:p>
    <w:p w14:paraId="29F0D368" w14:textId="77777777" w:rsidR="00552FD7" w:rsidRDefault="00CC3127">
      <w:pPr>
        <w:ind w:firstLine="708"/>
        <w:rPr>
          <w:i/>
          <w:sz w:val="20"/>
        </w:rPr>
      </w:pPr>
      <w:r>
        <w:rPr>
          <w:i/>
          <w:sz w:val="20"/>
        </w:rPr>
        <w:t>Les anticorps anti BSA (anti sérum albumine bovine) sont obtenus à partir du sérum d'un animal auquel on a injecté de l'albumine bovine (BSA). Ces anticorps sont mis en contact, après diffusion en milieu gélosé, avec plusieurs sérums dans lesquels on recherche la présence de l'antigène BSA.</w:t>
      </w:r>
    </w:p>
    <w:p w14:paraId="16EB1869" w14:textId="77777777" w:rsidR="00552FD7" w:rsidRDefault="00CC3127">
      <w:pPr>
        <w:pStyle w:val="Titre2"/>
      </w:pPr>
      <w:r>
        <w:t>Principe</w:t>
      </w:r>
    </w:p>
    <w:p w14:paraId="5414445B" w14:textId="77777777" w:rsidR="00552FD7" w:rsidRDefault="00CC3127">
      <w:pPr>
        <w:ind w:firstLine="708"/>
        <w:rPr>
          <w:sz w:val="20"/>
        </w:rPr>
      </w:pPr>
      <w:r>
        <w:rPr>
          <w:sz w:val="20"/>
        </w:rPr>
        <w:t xml:space="preserve">La méthode </w:t>
      </w:r>
      <w:proofErr w:type="spellStart"/>
      <w:r>
        <w:rPr>
          <w:sz w:val="20"/>
        </w:rPr>
        <w:t>Ouchterlony</w:t>
      </w:r>
      <w:proofErr w:type="spellEnd"/>
      <w:r>
        <w:rPr>
          <w:sz w:val="20"/>
        </w:rPr>
        <w:t xml:space="preserve"> est basée sur la diffusion de molécules (antigènes et anticorps) disposées dans des puits creusés dans une boite de pétri remplie de milieu gélosé. La vitesse de diffusion dépend de la taille des molécules. La reconnaissance spécifique de l'anticorps avec l'antigène conduit à la formation d'un complexe antigène - anticorps (complexe immun) qui bloque alors la migration et conduit à la formation d'un arc de précipitation. Le temps de réaction est de l’ordre de 24 h au minimum.</w:t>
      </w:r>
    </w:p>
    <w:p w14:paraId="288F2ED7" w14:textId="77777777" w:rsidR="00552FD7" w:rsidRDefault="00CC3127">
      <w:pPr>
        <w:pStyle w:val="Titre2"/>
      </w:pPr>
      <w:r>
        <w:t>Précaution expérimentale</w:t>
      </w:r>
    </w:p>
    <w:p w14:paraId="1804ACC0" w14:textId="77777777" w:rsidR="00552FD7" w:rsidRDefault="00CC3127">
      <w:pPr>
        <w:ind w:firstLine="708"/>
        <w:rPr>
          <w:sz w:val="20"/>
        </w:rPr>
      </w:pPr>
      <w:r>
        <w:rPr>
          <w:sz w:val="20"/>
        </w:rPr>
        <w:t>Pour éviter toute contamination du milieu gélosé :</w:t>
      </w:r>
    </w:p>
    <w:p w14:paraId="0663EF89" w14:textId="77777777" w:rsidR="00552FD7" w:rsidRDefault="00CC3127">
      <w:pPr>
        <w:rPr>
          <w:sz w:val="20"/>
        </w:rPr>
      </w:pPr>
      <w:r>
        <w:rPr>
          <w:sz w:val="20"/>
        </w:rPr>
        <w:t>- Ne pas toucher ou souffler sur les géloses,</w:t>
      </w:r>
    </w:p>
    <w:p w14:paraId="42E90D92" w14:textId="77777777" w:rsidR="00552FD7" w:rsidRDefault="00CC3127">
      <w:pPr>
        <w:rPr>
          <w:sz w:val="20"/>
        </w:rPr>
      </w:pPr>
      <w:r>
        <w:rPr>
          <w:sz w:val="20"/>
        </w:rPr>
        <w:t>- Éviter les contacts des doigts avec les outils (emporte-pièce, pipette, embouts de micropipette).</w:t>
      </w:r>
    </w:p>
    <w:p w14:paraId="01BA79BA" w14:textId="77777777" w:rsidR="00552FD7" w:rsidRDefault="00CC3127">
      <w:pPr>
        <w:pStyle w:val="Titre2"/>
      </w:pPr>
      <w:r>
        <w:t>Protocole expérimental</w:t>
      </w:r>
    </w:p>
    <w:p w14:paraId="69DC8652" w14:textId="77777777" w:rsidR="00552FD7" w:rsidRDefault="00552FD7">
      <w:pPr>
        <w:pStyle w:val="inter4"/>
      </w:pPr>
    </w:p>
    <w:p w14:paraId="4C19E902" w14:textId="77777777" w:rsidR="00552FD7" w:rsidRDefault="00CC3127">
      <w:pPr>
        <w:pStyle w:val="Titre6"/>
      </w:pPr>
      <w:r>
        <w:t>Matériel à disposition par binôme</w:t>
      </w:r>
    </w:p>
    <w:p w14:paraId="190CCDD1" w14:textId="77777777" w:rsidR="00552FD7" w:rsidRDefault="00552FD7">
      <w:pPr>
        <w:pStyle w:val="inter4"/>
      </w:pPr>
    </w:p>
    <w:p w14:paraId="1B408778" w14:textId="77777777" w:rsidR="00552FD7" w:rsidRDefault="00CC3127">
      <w:pPr>
        <w:numPr>
          <w:ilvl w:val="0"/>
          <w:numId w:val="42"/>
        </w:numPr>
        <w:rPr>
          <w:rFonts w:ascii="Trebuchet MS" w:hAnsi="Trebuchet MS"/>
          <w:sz w:val="20"/>
        </w:rPr>
      </w:pPr>
      <w:r>
        <w:rPr>
          <w:rFonts w:ascii="Trebuchet MS" w:hAnsi="Trebuchet MS"/>
          <w:sz w:val="20"/>
        </w:rPr>
        <w:t>Une plaque chauffante et une balance électronique, un bécher, une éprouvette graduée ou équivalent 20 </w:t>
      </w:r>
      <w:proofErr w:type="spellStart"/>
      <w:r>
        <w:rPr>
          <w:rFonts w:ascii="Trebuchet MS" w:hAnsi="Trebuchet MS"/>
          <w:sz w:val="20"/>
        </w:rPr>
        <w:t>mL</w:t>
      </w:r>
      <w:proofErr w:type="spellEnd"/>
      <w:r>
        <w:rPr>
          <w:rFonts w:ascii="Trebuchet MS" w:hAnsi="Trebuchet MS"/>
          <w:sz w:val="20"/>
        </w:rPr>
        <w:t>, une coupelle ou un verre de montre, une pince en bois, un flacon d’Agar, un flacon d’eau distillée, une spatule.</w:t>
      </w:r>
    </w:p>
    <w:p w14:paraId="1599D772" w14:textId="77777777" w:rsidR="00552FD7" w:rsidRDefault="00CC3127">
      <w:pPr>
        <w:numPr>
          <w:ilvl w:val="0"/>
          <w:numId w:val="42"/>
        </w:numPr>
        <w:rPr>
          <w:rFonts w:ascii="Trebuchet MS" w:hAnsi="Trebuchet MS"/>
          <w:sz w:val="20"/>
        </w:rPr>
      </w:pPr>
      <w:r>
        <w:rPr>
          <w:rFonts w:ascii="Trebuchet MS" w:hAnsi="Trebuchet MS"/>
          <w:sz w:val="20"/>
        </w:rPr>
        <w:t xml:space="preserve">Une petite boîte de Pétri (6 cm de diamètre), une pipette 10 </w:t>
      </w:r>
      <w:proofErr w:type="spellStart"/>
      <w:r>
        <w:rPr>
          <w:rFonts w:ascii="Trebuchet MS" w:hAnsi="Trebuchet MS"/>
          <w:sz w:val="20"/>
        </w:rPr>
        <w:t>mL</w:t>
      </w:r>
      <w:proofErr w:type="spellEnd"/>
      <w:r>
        <w:rPr>
          <w:rFonts w:ascii="Trebuchet MS" w:hAnsi="Trebuchet MS"/>
          <w:sz w:val="20"/>
        </w:rPr>
        <w:t xml:space="preserve"> et son </w:t>
      </w:r>
      <w:proofErr w:type="spellStart"/>
      <w:r>
        <w:rPr>
          <w:rFonts w:ascii="Trebuchet MS" w:hAnsi="Trebuchet MS"/>
          <w:sz w:val="20"/>
        </w:rPr>
        <w:t>pipeteur</w:t>
      </w:r>
      <w:proofErr w:type="spellEnd"/>
      <w:r>
        <w:rPr>
          <w:rFonts w:ascii="Trebuchet MS" w:hAnsi="Trebuchet MS"/>
          <w:sz w:val="20"/>
        </w:rPr>
        <w:t>, un tube emporte-pièce et un cure-dent.</w:t>
      </w:r>
    </w:p>
    <w:p w14:paraId="49EAE384" w14:textId="77777777" w:rsidR="00552FD7" w:rsidRDefault="00CC3127">
      <w:pPr>
        <w:numPr>
          <w:ilvl w:val="0"/>
          <w:numId w:val="42"/>
        </w:numPr>
        <w:rPr>
          <w:rFonts w:ascii="Trebuchet MS" w:hAnsi="Trebuchet MS"/>
          <w:sz w:val="20"/>
        </w:rPr>
      </w:pPr>
      <w:r>
        <w:rPr>
          <w:rFonts w:ascii="Trebuchet MS" w:hAnsi="Trebuchet MS"/>
          <w:sz w:val="20"/>
        </w:rPr>
        <w:t>Un marqueur (pour marquer la boîte de Pétri), un gabarit de perçage, un récipient poubelle.</w:t>
      </w:r>
    </w:p>
    <w:p w14:paraId="53271425" w14:textId="77777777" w:rsidR="00552FD7" w:rsidRDefault="00CC3127">
      <w:pPr>
        <w:widowControl w:val="0"/>
        <w:numPr>
          <w:ilvl w:val="0"/>
          <w:numId w:val="42"/>
        </w:numPr>
        <w:autoSpaceDE w:val="0"/>
        <w:autoSpaceDN w:val="0"/>
        <w:adjustRightInd w:val="0"/>
        <w:rPr>
          <w:rFonts w:ascii="Trebuchet MS" w:eastAsia="Times New Roman" w:hAnsi="Trebuchet MS"/>
          <w:sz w:val="20"/>
        </w:rPr>
      </w:pPr>
      <w:r>
        <w:rPr>
          <w:rFonts w:ascii="Trebuchet MS" w:eastAsia="Times New Roman" w:hAnsi="Trebuchet MS"/>
          <w:sz w:val="20"/>
        </w:rPr>
        <w:t>Les produits décrits sous la rubrique dépôt des solutions.</w:t>
      </w:r>
    </w:p>
    <w:p w14:paraId="1D3CBD70" w14:textId="77777777" w:rsidR="00552FD7" w:rsidRDefault="00CC3127">
      <w:pPr>
        <w:numPr>
          <w:ilvl w:val="0"/>
          <w:numId w:val="42"/>
        </w:numPr>
        <w:rPr>
          <w:rFonts w:ascii="Trebuchet MS" w:eastAsia="Times New Roman" w:hAnsi="Trebuchet MS"/>
          <w:sz w:val="20"/>
        </w:rPr>
      </w:pPr>
      <w:r>
        <w:rPr>
          <w:rFonts w:ascii="Trebuchet MS" w:eastAsia="Times New Roman" w:hAnsi="Trebuchet MS"/>
          <w:sz w:val="20"/>
        </w:rPr>
        <w:t xml:space="preserve">Une pipette </w:t>
      </w:r>
      <w:proofErr w:type="spellStart"/>
      <w:r>
        <w:rPr>
          <w:rFonts w:ascii="Trebuchet MS" w:eastAsia="Times New Roman" w:hAnsi="Trebuchet MS"/>
          <w:sz w:val="20"/>
        </w:rPr>
        <w:t>Elkay</w:t>
      </w:r>
      <w:proofErr w:type="spellEnd"/>
      <w:r>
        <w:rPr>
          <w:rFonts w:ascii="Trebuchet MS" w:eastAsia="Times New Roman" w:hAnsi="Trebuchet MS"/>
          <w:sz w:val="20"/>
        </w:rPr>
        <w:t xml:space="preserve"> pour chaque produit, des gants.</w:t>
      </w:r>
    </w:p>
    <w:p w14:paraId="3E3C3E0A" w14:textId="77777777" w:rsidR="00552FD7" w:rsidRDefault="00CC3127">
      <w:pPr>
        <w:numPr>
          <w:ilvl w:val="0"/>
          <w:numId w:val="42"/>
        </w:numPr>
        <w:rPr>
          <w:rFonts w:ascii="TimesNewRoman" w:eastAsia="Times New Roman" w:hAnsi="TimesNewRoman"/>
        </w:rPr>
      </w:pPr>
      <w:r>
        <w:rPr>
          <w:rFonts w:ascii="Trebuchet MS" w:eastAsia="Times New Roman" w:hAnsi="Trebuchet MS"/>
          <w:sz w:val="20"/>
        </w:rPr>
        <w:t>Une lampe et une petite feuille de papier noir.</w:t>
      </w:r>
    </w:p>
    <w:p w14:paraId="2824E2FF" w14:textId="77777777" w:rsidR="00552FD7" w:rsidRDefault="00552FD7">
      <w:pPr>
        <w:pStyle w:val="inter4"/>
      </w:pPr>
    </w:p>
    <w:p w14:paraId="2A25108D" w14:textId="77777777" w:rsidR="00552FD7" w:rsidRDefault="00CC3127">
      <w:pPr>
        <w:pStyle w:val="Corpsdetexte"/>
      </w:pPr>
      <w:r>
        <w:rPr>
          <w:b/>
        </w:rPr>
        <w:t>Remarque</w:t>
      </w:r>
      <w:r>
        <w:t xml:space="preserve"> : pour gagner du temps et ne pas attendre le refroidissement du gel d’Agar, une boîte de Pétri déjà prête est à votre disposition sur la table. Vous pourrez donc mener en parallèle la préparation du gel (1) et </w:t>
      </w:r>
      <w:proofErr w:type="gramStart"/>
      <w:r>
        <w:t>le</w:t>
      </w:r>
      <w:proofErr w:type="gramEnd"/>
      <w:r>
        <w:t xml:space="preserve"> suite du protocole (2 et 3).</w:t>
      </w:r>
    </w:p>
    <w:p w14:paraId="6539DA7E" w14:textId="77777777" w:rsidR="00552FD7" w:rsidRDefault="00CC3127">
      <w:pPr>
        <w:pStyle w:val="Titre3"/>
      </w:pPr>
      <w:r>
        <w:t>Préparation d’un gel d’Agar et remplissage des boîtes de Pétri.</w:t>
      </w:r>
    </w:p>
    <w:p w14:paraId="777FF9E6" w14:textId="77777777" w:rsidR="00552FD7" w:rsidRDefault="00CC3127">
      <w:pPr>
        <w:numPr>
          <w:ilvl w:val="0"/>
          <w:numId w:val="44"/>
        </w:numPr>
        <w:tabs>
          <w:tab w:val="clear" w:pos="720"/>
          <w:tab w:val="num" w:pos="360"/>
        </w:tabs>
        <w:ind w:left="360"/>
        <w:rPr>
          <w:sz w:val="20"/>
        </w:rPr>
      </w:pPr>
      <w:r>
        <w:rPr>
          <w:sz w:val="20"/>
        </w:rPr>
        <w:t>Organiser votre plan de travail pour manipuler proprement en suivant les consignes de sécurité.</w:t>
      </w:r>
    </w:p>
    <w:p w14:paraId="03A2DC80" w14:textId="77777777" w:rsidR="00552FD7" w:rsidRDefault="00CC3127">
      <w:pPr>
        <w:numPr>
          <w:ilvl w:val="0"/>
          <w:numId w:val="44"/>
        </w:numPr>
        <w:tabs>
          <w:tab w:val="clear" w:pos="720"/>
          <w:tab w:val="num" w:pos="360"/>
        </w:tabs>
        <w:ind w:left="360"/>
        <w:rPr>
          <w:sz w:val="20"/>
        </w:rPr>
      </w:pPr>
      <w:r>
        <w:rPr>
          <w:sz w:val="20"/>
        </w:rPr>
        <w:t>Peser dans la coupelle ou le verre de montre 0,2g d’Agar prélevés à l’aide de la spatule.</w:t>
      </w:r>
    </w:p>
    <w:p w14:paraId="19F1DC5D" w14:textId="77777777" w:rsidR="00552FD7" w:rsidRDefault="00CC3127">
      <w:pPr>
        <w:numPr>
          <w:ilvl w:val="0"/>
          <w:numId w:val="44"/>
        </w:numPr>
        <w:tabs>
          <w:tab w:val="clear" w:pos="720"/>
          <w:tab w:val="num" w:pos="360"/>
        </w:tabs>
        <w:ind w:left="360"/>
        <w:rPr>
          <w:sz w:val="20"/>
        </w:rPr>
      </w:pPr>
      <w:r>
        <w:rPr>
          <w:sz w:val="20"/>
        </w:rPr>
        <w:t xml:space="preserve">Verser 14 </w:t>
      </w:r>
      <w:proofErr w:type="spellStart"/>
      <w:r>
        <w:rPr>
          <w:sz w:val="20"/>
        </w:rPr>
        <w:t>mL</w:t>
      </w:r>
      <w:proofErr w:type="spellEnd"/>
      <w:r>
        <w:rPr>
          <w:sz w:val="20"/>
        </w:rPr>
        <w:t xml:space="preserve"> d’eau distillée puis l’Agar dans le bécher, dissoudre soigneusement l’Agar avec la spatule.</w:t>
      </w:r>
    </w:p>
    <w:p w14:paraId="6E9FA8A9" w14:textId="77777777" w:rsidR="00552FD7" w:rsidRDefault="00CC3127">
      <w:pPr>
        <w:numPr>
          <w:ilvl w:val="0"/>
          <w:numId w:val="44"/>
        </w:numPr>
        <w:tabs>
          <w:tab w:val="clear" w:pos="720"/>
          <w:tab w:val="num" w:pos="360"/>
        </w:tabs>
        <w:ind w:left="360"/>
        <w:rPr>
          <w:sz w:val="20"/>
        </w:rPr>
      </w:pPr>
      <w:r>
        <w:rPr>
          <w:sz w:val="20"/>
        </w:rPr>
        <w:t>Chauffer le mélange en remuant à la spatule jusqu’à ce que le mélange devienne limpide et arrêter au début de l’ébullition.</w:t>
      </w:r>
    </w:p>
    <w:p w14:paraId="7E16432B" w14:textId="77777777" w:rsidR="00552FD7" w:rsidRDefault="00CC3127">
      <w:pPr>
        <w:numPr>
          <w:ilvl w:val="0"/>
          <w:numId w:val="44"/>
        </w:numPr>
        <w:tabs>
          <w:tab w:val="clear" w:pos="720"/>
          <w:tab w:val="num" w:pos="360"/>
        </w:tabs>
        <w:ind w:left="360"/>
        <w:rPr>
          <w:sz w:val="20"/>
        </w:rPr>
      </w:pPr>
      <w:r>
        <w:rPr>
          <w:sz w:val="20"/>
        </w:rPr>
        <w:t>Retirer le bécher à l’aide d’un gant (ou sinon d’une pince en bois), attendre quelques secondes que le bécher refroidisse afin pouvoir saisir le flacon sans se brûler.</w:t>
      </w:r>
    </w:p>
    <w:p w14:paraId="371BB87D" w14:textId="77777777" w:rsidR="00552FD7" w:rsidRDefault="00CC3127">
      <w:pPr>
        <w:numPr>
          <w:ilvl w:val="0"/>
          <w:numId w:val="44"/>
        </w:numPr>
        <w:tabs>
          <w:tab w:val="clear" w:pos="720"/>
          <w:tab w:val="num" w:pos="360"/>
        </w:tabs>
        <w:ind w:left="360"/>
        <w:rPr>
          <w:sz w:val="20"/>
        </w:rPr>
      </w:pPr>
      <w:r>
        <w:rPr>
          <w:sz w:val="20"/>
        </w:rPr>
        <w:t xml:space="preserve">Pipeter 5 </w:t>
      </w:r>
      <w:proofErr w:type="spellStart"/>
      <w:r>
        <w:rPr>
          <w:sz w:val="20"/>
        </w:rPr>
        <w:t>mL</w:t>
      </w:r>
      <w:proofErr w:type="spellEnd"/>
      <w:r>
        <w:rPr>
          <w:sz w:val="20"/>
        </w:rPr>
        <w:t xml:space="preserve"> de gel d’Agar chaud et fluide et le verser dans une boîte de Pétri.</w:t>
      </w:r>
    </w:p>
    <w:p w14:paraId="3D817498" w14:textId="77777777" w:rsidR="00552FD7" w:rsidRDefault="00CC3127">
      <w:pPr>
        <w:numPr>
          <w:ilvl w:val="0"/>
          <w:numId w:val="44"/>
        </w:numPr>
        <w:tabs>
          <w:tab w:val="clear" w:pos="720"/>
          <w:tab w:val="num" w:pos="360"/>
        </w:tabs>
        <w:ind w:left="360"/>
        <w:rPr>
          <w:sz w:val="20"/>
        </w:rPr>
      </w:pPr>
      <w:r>
        <w:rPr>
          <w:sz w:val="20"/>
        </w:rPr>
        <w:t>Égaliser le niveau et supprimer rapidement les bulles.</w:t>
      </w:r>
    </w:p>
    <w:p w14:paraId="2A62B540" w14:textId="77777777" w:rsidR="00552FD7" w:rsidRDefault="00CC3127">
      <w:pPr>
        <w:numPr>
          <w:ilvl w:val="0"/>
          <w:numId w:val="44"/>
        </w:numPr>
        <w:tabs>
          <w:tab w:val="clear" w:pos="720"/>
          <w:tab w:val="num" w:pos="360"/>
        </w:tabs>
        <w:ind w:left="360"/>
        <w:rPr>
          <w:sz w:val="20"/>
        </w:rPr>
      </w:pPr>
      <w:r>
        <w:rPr>
          <w:sz w:val="20"/>
        </w:rPr>
        <w:t>Ne pas remuer la boîte avant prise du gel d’Agar : au minimum 5 mn.</w:t>
      </w:r>
    </w:p>
    <w:p w14:paraId="27D01D69" w14:textId="77777777" w:rsidR="00552FD7" w:rsidRDefault="00CC3127">
      <w:pPr>
        <w:numPr>
          <w:ilvl w:val="0"/>
          <w:numId w:val="44"/>
        </w:numPr>
        <w:tabs>
          <w:tab w:val="clear" w:pos="720"/>
          <w:tab w:val="num" w:pos="360"/>
        </w:tabs>
        <w:ind w:left="360"/>
        <w:rPr>
          <w:sz w:val="20"/>
        </w:rPr>
      </w:pPr>
      <w:r>
        <w:rPr>
          <w:sz w:val="20"/>
        </w:rPr>
        <w:t>Rincer immédiatement la pipette 3 fois, laver et essuyer le bécher.</w:t>
      </w:r>
    </w:p>
    <w:p w14:paraId="760511B8" w14:textId="77777777" w:rsidR="00552FD7" w:rsidRDefault="00CC3127">
      <w:pPr>
        <w:numPr>
          <w:ilvl w:val="0"/>
          <w:numId w:val="44"/>
        </w:numPr>
        <w:tabs>
          <w:tab w:val="clear" w:pos="720"/>
          <w:tab w:val="num" w:pos="360"/>
        </w:tabs>
        <w:ind w:left="360"/>
        <w:rPr>
          <w:sz w:val="20"/>
        </w:rPr>
      </w:pPr>
      <w:r>
        <w:rPr>
          <w:sz w:val="20"/>
        </w:rPr>
        <w:t>Laisser la boîte refroidir sans mettre le couvercle.</w:t>
      </w:r>
    </w:p>
    <w:p w14:paraId="3B85B21C" w14:textId="77777777" w:rsidR="00552FD7" w:rsidRDefault="00CC3127">
      <w:pPr>
        <w:numPr>
          <w:ilvl w:val="0"/>
          <w:numId w:val="44"/>
        </w:numPr>
        <w:tabs>
          <w:tab w:val="clear" w:pos="720"/>
          <w:tab w:val="num" w:pos="360"/>
        </w:tabs>
        <w:ind w:left="360"/>
        <w:rPr>
          <w:sz w:val="20"/>
        </w:rPr>
      </w:pPr>
      <w:r>
        <w:rPr>
          <w:sz w:val="20"/>
        </w:rPr>
        <w:t>Fermer la boîte à l’aide du couvercle lorsque le gel est froid (</w:t>
      </w:r>
      <w:r>
        <w:rPr>
          <w:i/>
          <w:sz w:val="20"/>
        </w:rPr>
        <w:t>les boîtes ainsi préparées serviront aux groupes suivants</w:t>
      </w:r>
      <w:r>
        <w:rPr>
          <w:sz w:val="20"/>
        </w:rPr>
        <w:t>).</w:t>
      </w:r>
    </w:p>
    <w:p w14:paraId="130EB62A" w14:textId="77777777" w:rsidR="00552FD7" w:rsidRDefault="00CC3127">
      <w:pPr>
        <w:numPr>
          <w:ilvl w:val="0"/>
          <w:numId w:val="44"/>
        </w:numPr>
        <w:tabs>
          <w:tab w:val="clear" w:pos="720"/>
          <w:tab w:val="num" w:pos="360"/>
        </w:tabs>
        <w:ind w:left="360"/>
        <w:rPr>
          <w:sz w:val="20"/>
        </w:rPr>
      </w:pPr>
      <w:r>
        <w:rPr>
          <w:sz w:val="20"/>
        </w:rPr>
        <w:t>Conserver la boîte de Pétri retournée pour que la condensation ne retombe pas sur le gel.</w:t>
      </w:r>
    </w:p>
    <w:p w14:paraId="366F2281" w14:textId="77777777" w:rsidR="00552FD7" w:rsidRDefault="00552FD7">
      <w:pPr>
        <w:pStyle w:val="inter4"/>
        <w:rPr>
          <w:sz w:val="4"/>
        </w:rPr>
      </w:pPr>
    </w:p>
    <w:p w14:paraId="608B8002" w14:textId="77777777" w:rsidR="00552FD7" w:rsidRDefault="00CC3127">
      <w:pPr>
        <w:pStyle w:val="Titre3"/>
      </w:pPr>
      <w:r>
        <w:t>Perforation des puits (creuser un puits central et cinq puits périphériques)</w:t>
      </w:r>
    </w:p>
    <w:p w14:paraId="62BAC210" w14:textId="77777777" w:rsidR="00552FD7" w:rsidRDefault="00CC3127">
      <w:pPr>
        <w:numPr>
          <w:ilvl w:val="0"/>
          <w:numId w:val="45"/>
        </w:numPr>
        <w:rPr>
          <w:sz w:val="20"/>
        </w:rPr>
      </w:pPr>
      <w:r>
        <w:rPr>
          <w:sz w:val="20"/>
        </w:rPr>
        <w:t>Ouvrir la boîte de Pétri contenant le gel d’Agar, la retourner ensuite. Essuyer les gouttes de condensation qui auraient pu se former dans le couvercle retourné.</w:t>
      </w:r>
    </w:p>
    <w:p w14:paraId="31B3CAE3" w14:textId="77777777" w:rsidR="00552FD7" w:rsidRDefault="00CC3127">
      <w:pPr>
        <w:numPr>
          <w:ilvl w:val="0"/>
          <w:numId w:val="45"/>
        </w:numPr>
        <w:rPr>
          <w:sz w:val="20"/>
        </w:rPr>
      </w:pPr>
      <w:r>
        <w:rPr>
          <w:sz w:val="20"/>
        </w:rPr>
        <w:t>Placer la boîte de Pétri sur le gabarit fourni avec la boîte de Pétri. Perforer le gel d’Agar à l'aide de l'emporte-pièce la poire étant écrasée, aspirer le gel en relâchant la poire, retirer l'emporte-pièce, puis éjecter la gélose à l'aide de la poire. Il faut retirer complètement la gélose de chaque puits (</w:t>
      </w:r>
      <w:r>
        <w:rPr>
          <w:i/>
          <w:sz w:val="20"/>
        </w:rPr>
        <w:t>on peut s’aider d’un cure-dent</w:t>
      </w:r>
      <w:r>
        <w:rPr>
          <w:sz w:val="20"/>
        </w:rPr>
        <w:t>).</w:t>
      </w:r>
    </w:p>
    <w:p w14:paraId="597B2F98" w14:textId="77777777" w:rsidR="00552FD7" w:rsidRDefault="00552FD7">
      <w:pPr>
        <w:pStyle w:val="inter4"/>
      </w:pPr>
    </w:p>
    <w:p w14:paraId="06EF6280" w14:textId="0004DE95" w:rsidR="00552FD7" w:rsidRDefault="001D6748" w:rsidP="001D6748">
      <w:pPr>
        <w:pStyle w:val="Titre3"/>
      </w:pPr>
      <w:r>
        <w:lastRenderedPageBreak/>
        <w:t>Mise en situation</w:t>
      </w:r>
    </w:p>
    <w:p w14:paraId="2AD78D19" w14:textId="77777777" w:rsidR="001D6748" w:rsidRPr="004254FF" w:rsidRDefault="001D6748" w:rsidP="001D6748">
      <w:pPr>
        <w:rPr>
          <w:sz w:val="20"/>
        </w:rPr>
      </w:pPr>
      <w:r w:rsidRPr="004254FF">
        <w:rPr>
          <w:sz w:val="20"/>
        </w:rPr>
        <w:t>Après une morsure de vipère aspic (</w:t>
      </w:r>
      <w:proofErr w:type="spellStart"/>
      <w:r w:rsidRPr="004254FF">
        <w:rPr>
          <w:sz w:val="20"/>
        </w:rPr>
        <w:t>Vipera</w:t>
      </w:r>
      <w:proofErr w:type="spellEnd"/>
      <w:r w:rsidRPr="004254FF">
        <w:rPr>
          <w:sz w:val="20"/>
        </w:rPr>
        <w:t xml:space="preserve"> aspis), on traite immédiatement le blessé en lui injectant  un produit anti-venin qui contient des anticorps dirigés contre des protéines (= antigènes) présentes dans le venin.</w:t>
      </w:r>
    </w:p>
    <w:p w14:paraId="2A4CB899" w14:textId="77777777" w:rsidR="001D6748" w:rsidRPr="004254FF" w:rsidRDefault="001D6748" w:rsidP="001D6748">
      <w:pPr>
        <w:rPr>
          <w:sz w:val="20"/>
        </w:rPr>
      </w:pPr>
      <w:r w:rsidRPr="004254FF">
        <w:rPr>
          <w:sz w:val="20"/>
        </w:rPr>
        <w:t>Un laboratoire a fabriqué un produit anti-venin de vipère aspic qu'il désire commercialiser en France. Étant donné la variabilité des venins et des réactions des animaux utilisés pour la  production de l'anti-venin, le fabriquant doit auparavant s'assurer de l'efficacité de son produit contre les différentes populations françaises de vipère aspic.</w:t>
      </w:r>
    </w:p>
    <w:p w14:paraId="2BDAB2AA" w14:textId="09BADCF4" w:rsidR="001D6748" w:rsidRPr="004254FF" w:rsidRDefault="001D6748" w:rsidP="001D6748">
      <w:pPr>
        <w:rPr>
          <w:b/>
          <w:sz w:val="20"/>
        </w:rPr>
      </w:pPr>
      <w:r w:rsidRPr="004254FF">
        <w:rPr>
          <w:b/>
          <w:sz w:val="20"/>
        </w:rPr>
        <w:t xml:space="preserve">On cherche à déterminer si les anticorps contenus dans un produit anti-venin peuvent neutraliser les antigènes présents dans le venin des vipères aspic françaises, afin de savoir s’il  peut être </w:t>
      </w:r>
      <w:proofErr w:type="gramStart"/>
      <w:r w:rsidRPr="004254FF">
        <w:rPr>
          <w:b/>
          <w:sz w:val="20"/>
        </w:rPr>
        <w:t>distribué</w:t>
      </w:r>
      <w:proofErr w:type="gramEnd"/>
      <w:r w:rsidRPr="004254FF">
        <w:rPr>
          <w:b/>
          <w:sz w:val="20"/>
        </w:rPr>
        <w:t xml:space="preserve"> en France.</w:t>
      </w:r>
      <w:r w:rsidR="00B819A4" w:rsidRPr="00B819A4">
        <w:rPr>
          <w:b/>
          <w:noProof/>
          <w:sz w:val="20"/>
        </w:rPr>
        <w:t xml:space="preserve"> </w:t>
      </w:r>
    </w:p>
    <w:p w14:paraId="55DB9DCB" w14:textId="77777777" w:rsidR="001D6748" w:rsidRPr="002A6E46" w:rsidRDefault="001D6748" w:rsidP="002A6E46">
      <w:pPr>
        <w:pStyle w:val="inter4"/>
        <w:rPr>
          <w:sz w:val="14"/>
        </w:rPr>
      </w:pPr>
    </w:p>
    <w:tbl>
      <w:tblPr>
        <w:tblW w:w="5000" w:type="pct"/>
        <w:tblBorders>
          <w:insideV w:val="single" w:sz="4" w:space="0" w:color="auto"/>
        </w:tblBorders>
        <w:tblLook w:val="00A0" w:firstRow="1" w:lastRow="0" w:firstColumn="1" w:lastColumn="0" w:noHBand="0" w:noVBand="0"/>
      </w:tblPr>
      <w:tblGrid>
        <w:gridCol w:w="4787"/>
        <w:gridCol w:w="5633"/>
      </w:tblGrid>
      <w:tr w:rsidR="002A6E46" w:rsidRPr="00DD001D" w14:paraId="3FDF4978" w14:textId="77777777" w:rsidTr="002A6E46">
        <w:trPr>
          <w:trHeight w:val="3981"/>
        </w:trPr>
        <w:tc>
          <w:tcPr>
            <w:tcW w:w="2297" w:type="pct"/>
          </w:tcPr>
          <w:p w14:paraId="489A5DD6" w14:textId="77777777" w:rsidR="001D6748" w:rsidRPr="002A6E46" w:rsidRDefault="001D6748" w:rsidP="001D6748">
            <w:pPr>
              <w:rPr>
                <w:rFonts w:ascii="Arial Narrow" w:hAnsi="Arial Narrow"/>
                <w:b/>
                <w:sz w:val="20"/>
              </w:rPr>
            </w:pPr>
            <w:r w:rsidRPr="002A6E46">
              <w:rPr>
                <w:rFonts w:ascii="Arial Narrow" w:hAnsi="Arial Narrow"/>
                <w:b/>
              </w:rPr>
              <w:t>Document 1 : Elaboration d'un produit anti-venin de vipère aspic</w:t>
            </w:r>
          </w:p>
          <w:p w14:paraId="650EB7F3" w14:textId="77777777" w:rsidR="001D6748" w:rsidRPr="001D6748" w:rsidRDefault="001D6748" w:rsidP="001D6748">
            <w:pPr>
              <w:rPr>
                <w:sz w:val="20"/>
              </w:rPr>
            </w:pPr>
            <w:r w:rsidRPr="001D6748">
              <w:rPr>
                <w:sz w:val="20"/>
              </w:rPr>
              <w:t xml:space="preserve">Le venin de la vipère aspic est composé de diverses protéines, toxiques pour l'organisme. La composition protéique des venins de cette espèce varie en fonction de la diversité génétique des individus et donc en fonction de leur localisation géographique. </w:t>
            </w:r>
          </w:p>
          <w:p w14:paraId="00B3E3FC" w14:textId="77777777" w:rsidR="001D6748" w:rsidRPr="001D6748" w:rsidRDefault="001D6748" w:rsidP="001D6748">
            <w:pPr>
              <w:pStyle w:val="inter4"/>
            </w:pPr>
          </w:p>
          <w:p w14:paraId="103DF3F2" w14:textId="00B66B10" w:rsidR="001D6748" w:rsidRPr="001D6748" w:rsidRDefault="001D6748" w:rsidP="001D6748">
            <w:pPr>
              <w:rPr>
                <w:sz w:val="20"/>
              </w:rPr>
            </w:pPr>
            <w:r w:rsidRPr="001D6748">
              <w:rPr>
                <w:sz w:val="20"/>
              </w:rPr>
              <w:t xml:space="preserve">Pour élaborer un "anti-venin", on procède en injectant à des chèvres </w:t>
            </w:r>
            <w:r w:rsidR="002A6E46">
              <w:rPr>
                <w:sz w:val="20"/>
              </w:rPr>
              <w:t xml:space="preserve">un mélange de venins </w:t>
            </w:r>
            <w:proofErr w:type="spellStart"/>
            <w:r w:rsidR="002A6E46">
              <w:rPr>
                <w:sz w:val="20"/>
              </w:rPr>
              <w:t>détoxifiés</w:t>
            </w:r>
            <w:proofErr w:type="spellEnd"/>
            <w:r w:rsidR="002A6E46">
              <w:rPr>
                <w:sz w:val="20"/>
              </w:rPr>
              <w:t xml:space="preserve"> (</w:t>
            </w:r>
            <w:r w:rsidR="002A6E46" w:rsidRPr="001D6748">
              <w:rPr>
                <w:sz w:val="20"/>
              </w:rPr>
              <w:t>les protéines toxiques sont rendues inactives sans que leur structure soit modifiée</w:t>
            </w:r>
            <w:r w:rsidR="002A6E46">
              <w:rPr>
                <w:sz w:val="20"/>
              </w:rPr>
              <w:t>)</w:t>
            </w:r>
            <w:r w:rsidRPr="001D6748">
              <w:rPr>
                <w:sz w:val="20"/>
              </w:rPr>
              <w:t xml:space="preserve">, prélevés sur des vipères issues de régions différentes. </w:t>
            </w:r>
          </w:p>
          <w:p w14:paraId="4C42FFF7" w14:textId="1FEE58FD" w:rsidR="001D6748" w:rsidRPr="002A6E46" w:rsidRDefault="001D6748" w:rsidP="002A6E46">
            <w:pPr>
              <w:rPr>
                <w:sz w:val="20"/>
              </w:rPr>
            </w:pPr>
            <w:r w:rsidRPr="001D6748">
              <w:rPr>
                <w:sz w:val="20"/>
              </w:rPr>
              <w:t>Après quelques jours, les chèvres ont produit des anticorps dirigés spécifiquement contre les protéines présentes dans les venins. Ce sont ces anticorps qui entrent dans la composition du produit anti-venin.</w:t>
            </w:r>
          </w:p>
        </w:tc>
        <w:tc>
          <w:tcPr>
            <w:tcW w:w="2703" w:type="pct"/>
          </w:tcPr>
          <w:p w14:paraId="3CE5132E" w14:textId="36B6DAA2" w:rsidR="002A6E46" w:rsidRDefault="002A6E46" w:rsidP="001D6748">
            <w:pPr>
              <w:rPr>
                <w:sz w:val="20"/>
              </w:rPr>
            </w:pPr>
            <w:r w:rsidRPr="001D6748">
              <w:rPr>
                <w:sz w:val="20"/>
              </w:rPr>
              <w:t>Toutes les chèvres ne réagissant pas de la même façon aux venins injectés, on s'assure de l'efficacité du produit anti-venin contre les différentes populations de vipères aspic présentes sur un territoire avant de le proposer aux hôpitaux qui se trouvent sur ce territoire.</w:t>
            </w:r>
          </w:p>
          <w:p w14:paraId="15D8971D" w14:textId="77777777" w:rsidR="002A6E46" w:rsidRDefault="002A6E46" w:rsidP="001D6748">
            <w:pPr>
              <w:rPr>
                <w:rFonts w:ascii="Arial Narrow" w:hAnsi="Arial Narrow"/>
                <w:b/>
              </w:rPr>
            </w:pPr>
          </w:p>
          <w:p w14:paraId="4162754B" w14:textId="7A7FE5F6" w:rsidR="001D6748" w:rsidRPr="002A6E46" w:rsidRDefault="001D6748" w:rsidP="001D6748">
            <w:pPr>
              <w:rPr>
                <w:rFonts w:ascii="Arial Narrow" w:hAnsi="Arial Narrow"/>
                <w:b/>
              </w:rPr>
            </w:pPr>
            <w:r w:rsidRPr="002A6E46">
              <w:rPr>
                <w:rFonts w:ascii="Arial Narrow" w:hAnsi="Arial Narrow"/>
                <w:b/>
              </w:rPr>
              <w:t>Document 2 : Carte de répartition des</w:t>
            </w:r>
            <w:r w:rsidR="00ED4CC8">
              <w:rPr>
                <w:rFonts w:ascii="Arial Narrow" w:hAnsi="Arial Narrow"/>
                <w:b/>
              </w:rPr>
              <w:t xml:space="preserve"> populations de vipères aspic</w:t>
            </w:r>
          </w:p>
          <w:p w14:paraId="793A9635" w14:textId="798C9547" w:rsidR="001D6748" w:rsidRPr="00DD001D" w:rsidRDefault="00B819A4" w:rsidP="00F7354B">
            <w:pPr>
              <w:pStyle w:val="Corpsdetexte"/>
              <w:jc w:val="both"/>
              <w:rPr>
                <w:rFonts w:cs="Arial"/>
                <w:sz w:val="24"/>
                <w:szCs w:val="24"/>
              </w:rPr>
            </w:pPr>
            <w:r>
              <w:rPr>
                <w:b/>
                <w:noProof/>
              </w:rPr>
              <mc:AlternateContent>
                <mc:Choice Requires="wps">
                  <w:drawing>
                    <wp:anchor distT="0" distB="0" distL="114300" distR="114300" simplePos="0" relativeHeight="251673600" behindDoc="0" locked="0" layoutInCell="1" allowOverlap="1" wp14:anchorId="4856F2B2" wp14:editId="46444604">
                      <wp:simplePos x="0" y="0"/>
                      <wp:positionH relativeFrom="column">
                        <wp:posOffset>382905</wp:posOffset>
                      </wp:positionH>
                      <wp:positionV relativeFrom="paragraph">
                        <wp:posOffset>759248</wp:posOffset>
                      </wp:positionV>
                      <wp:extent cx="228600" cy="228600"/>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D90B78" w14:textId="61A36089" w:rsidR="00071C62" w:rsidRPr="00ED4CC8" w:rsidRDefault="00071C62" w:rsidP="00B819A4">
                                  <w:pPr>
                                    <w:rPr>
                                      <w:b/>
                                      <w:sz w:val="18"/>
                                      <w:szCs w:val="18"/>
                                    </w:rPr>
                                  </w:pPr>
                                  <w:r>
                                    <w:rPr>
                                      <w:b/>
                                      <w:sz w:val="18"/>
                                      <w:szCs w:val="18"/>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18" o:spid="_x0000_s1026" type="#_x0000_t202" style="position:absolute;left:0;text-align:left;margin-left:30.15pt;margin-top:59.8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" filled="f" stroked="f">
                      <v:textbox>
                        <w:txbxContent>
                          <w:p w14:paraId="21D90B78" w14:textId="61A36089" w:rsidR="00071C62" w:rsidRPr="00ED4CC8" w:rsidRDefault="00071C62" w:rsidP="00B819A4">
                            <w:pPr>
                              <w:rPr>
                                <w:b/>
                                <w:sz w:val="18"/>
                                <w:szCs w:val="18"/>
                              </w:rPr>
                            </w:pPr>
                            <w:r>
                              <w:rPr>
                                <w:b/>
                                <w:sz w:val="18"/>
                                <w:szCs w:val="18"/>
                              </w:rPr>
                              <w:t>E</w:t>
                            </w:r>
                          </w:p>
                        </w:txbxContent>
                      </v:textbox>
                    </v:shape>
                  </w:pict>
                </mc:Fallback>
              </mc:AlternateContent>
            </w:r>
            <w:r>
              <w:rPr>
                <w:b/>
                <w:noProof/>
              </w:rPr>
              <mc:AlternateContent>
                <mc:Choice Requires="wps">
                  <w:drawing>
                    <wp:anchor distT="0" distB="0" distL="114300" distR="114300" simplePos="0" relativeHeight="251671552" behindDoc="0" locked="0" layoutInCell="1" allowOverlap="1" wp14:anchorId="4C7C8484" wp14:editId="34699173">
                      <wp:simplePos x="0" y="0"/>
                      <wp:positionH relativeFrom="column">
                        <wp:posOffset>357505</wp:posOffset>
                      </wp:positionH>
                      <wp:positionV relativeFrom="paragraph">
                        <wp:posOffset>390525</wp:posOffset>
                      </wp:positionV>
                      <wp:extent cx="228600" cy="228600"/>
                      <wp:effectExtent l="0" t="0" r="0" b="0"/>
                      <wp:wrapNone/>
                      <wp:docPr id="17" name="Zone de texte 17"/>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0113E6" w14:textId="2F31BAD3" w:rsidR="00071C62" w:rsidRPr="00ED4CC8" w:rsidRDefault="00071C62" w:rsidP="00B819A4">
                                  <w:pPr>
                                    <w:rPr>
                                      <w:b/>
                                      <w:sz w:val="18"/>
                                      <w:szCs w:val="18"/>
                                    </w:rPr>
                                  </w:pPr>
                                  <w:r>
                                    <w:rPr>
                                      <w:b/>
                                      <w:sz w:val="18"/>
                                      <w:szCs w:val="1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7" o:spid="_x0000_s1027" type="#_x0000_t202" style="position:absolute;left:0;text-align:left;margin-left:28.15pt;margin-top:30.7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" filled="f" stroked="f">
                      <v:textbox>
                        <w:txbxContent>
                          <w:p w14:paraId="630113E6" w14:textId="2F31BAD3" w:rsidR="00071C62" w:rsidRPr="00ED4CC8" w:rsidRDefault="00071C62" w:rsidP="00B819A4">
                            <w:pPr>
                              <w:rPr>
                                <w:b/>
                                <w:sz w:val="18"/>
                                <w:szCs w:val="18"/>
                              </w:rPr>
                            </w:pPr>
                            <w:r>
                              <w:rPr>
                                <w:b/>
                                <w:sz w:val="18"/>
                                <w:szCs w:val="18"/>
                              </w:rPr>
                              <w:t>D</w:t>
                            </w:r>
                          </w:p>
                        </w:txbxContent>
                      </v:textbox>
                    </v:shape>
                  </w:pict>
                </mc:Fallback>
              </mc:AlternateContent>
            </w:r>
            <w:r>
              <w:rPr>
                <w:b/>
                <w:noProof/>
              </w:rPr>
              <mc:AlternateContent>
                <mc:Choice Requires="wps">
                  <w:drawing>
                    <wp:anchor distT="0" distB="0" distL="114300" distR="114300" simplePos="0" relativeHeight="251669504" behindDoc="0" locked="0" layoutInCell="1" allowOverlap="1" wp14:anchorId="1D7BED7C" wp14:editId="1AD47109">
                      <wp:simplePos x="0" y="0"/>
                      <wp:positionH relativeFrom="column">
                        <wp:posOffset>554567</wp:posOffset>
                      </wp:positionH>
                      <wp:positionV relativeFrom="paragraph">
                        <wp:posOffset>556895</wp:posOffset>
                      </wp:positionV>
                      <wp:extent cx="228600" cy="228600"/>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FFC41E" w14:textId="599B0D4E" w:rsidR="00071C62" w:rsidRPr="00B819A4" w:rsidRDefault="00071C62" w:rsidP="00B819A4">
                                  <w:pPr>
                                    <w:rPr>
                                      <w:b/>
                                      <w:color w:val="FFFFFF" w:themeColor="background1"/>
                                      <w:sz w:val="18"/>
                                      <w:szCs w:val="18"/>
                                    </w:rPr>
                                  </w:pPr>
                                  <w:r w:rsidRPr="00B819A4">
                                    <w:rPr>
                                      <w:b/>
                                      <w:color w:val="FFFFFF" w:themeColor="background1"/>
                                      <w:sz w:val="18"/>
                                      <w:szCs w:val="18"/>
                                    </w:rPr>
                                    <w:t>C</w:t>
                                  </w:r>
                                </w:p>
                                <w:p w14:paraId="5D263E5C" w14:textId="77777777" w:rsidR="00071C62" w:rsidRDefault="00071C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6" o:spid="_x0000_s1028" type="#_x0000_t202" style="position:absolute;left:0;text-align:left;margin-left:43.65pt;margin-top:43.8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" filled="f" stroked="f">
                      <v:textbox>
                        <w:txbxContent>
                          <w:p w14:paraId="7BFFC41E" w14:textId="599B0D4E" w:rsidR="00071C62" w:rsidRPr="00B819A4" w:rsidRDefault="00071C62" w:rsidP="00B819A4">
                            <w:pPr>
                              <w:rPr>
                                <w:b/>
                                <w:color w:val="FFFFFF" w:themeColor="background1"/>
                                <w:sz w:val="18"/>
                                <w:szCs w:val="18"/>
                              </w:rPr>
                            </w:pPr>
                            <w:r w:rsidRPr="00B819A4">
                              <w:rPr>
                                <w:b/>
                                <w:color w:val="FFFFFF" w:themeColor="background1"/>
                                <w:sz w:val="18"/>
                                <w:szCs w:val="18"/>
                              </w:rPr>
                              <w:t>C</w:t>
                            </w:r>
                          </w:p>
                          <w:p w14:paraId="5D263E5C" w14:textId="77777777" w:rsidR="00071C62" w:rsidRDefault="00071C62"/>
                        </w:txbxContent>
                      </v:textbox>
                    </v:shape>
                  </w:pict>
                </mc:Fallback>
              </mc:AlternateContent>
            </w:r>
            <w:r>
              <w:rPr>
                <w:b/>
                <w:noProof/>
              </w:rPr>
              <mc:AlternateContent>
                <mc:Choice Requires="wps">
                  <w:drawing>
                    <wp:anchor distT="0" distB="0" distL="114300" distR="114300" simplePos="0" relativeHeight="251667456" behindDoc="0" locked="0" layoutInCell="1" allowOverlap="1" wp14:anchorId="735F85F1" wp14:editId="0A1FAB6A">
                      <wp:simplePos x="0" y="0"/>
                      <wp:positionH relativeFrom="column">
                        <wp:posOffset>929005</wp:posOffset>
                      </wp:positionH>
                      <wp:positionV relativeFrom="paragraph">
                        <wp:posOffset>619125</wp:posOffset>
                      </wp:positionV>
                      <wp:extent cx="228600" cy="228600"/>
                      <wp:effectExtent l="0" t="0" r="0" b="0"/>
                      <wp:wrapNone/>
                      <wp:docPr id="15" name="Zone de texte 15"/>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63CFF8" w14:textId="136600A4" w:rsidR="00071C62" w:rsidRPr="00ED4CC8" w:rsidRDefault="00071C62" w:rsidP="00B819A4">
                                  <w:pPr>
                                    <w:rPr>
                                      <w:b/>
                                      <w:sz w:val="18"/>
                                      <w:szCs w:val="18"/>
                                    </w:rPr>
                                  </w:pPr>
                                  <w:r>
                                    <w:rPr>
                                      <w:b/>
                                      <w:sz w:val="18"/>
                                      <w:szCs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5" o:spid="_x0000_s1029" type="#_x0000_t202" style="position:absolute;left:0;text-align:left;margin-left:73.15pt;margin-top:48.7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" filled="f" stroked="f">
                      <v:textbox>
                        <w:txbxContent>
                          <w:p w14:paraId="7063CFF8" w14:textId="136600A4" w:rsidR="00071C62" w:rsidRPr="00ED4CC8" w:rsidRDefault="00071C62" w:rsidP="00B819A4">
                            <w:pPr>
                              <w:rPr>
                                <w:b/>
                                <w:sz w:val="18"/>
                                <w:szCs w:val="18"/>
                              </w:rPr>
                            </w:pPr>
                            <w:r>
                              <w:rPr>
                                <w:b/>
                                <w:sz w:val="18"/>
                                <w:szCs w:val="18"/>
                              </w:rPr>
                              <w:t>B</w:t>
                            </w:r>
                          </w:p>
                        </w:txbxContent>
                      </v:textbox>
                    </v:shape>
                  </w:pict>
                </mc:Fallback>
              </mc:AlternateContent>
            </w:r>
            <w:r>
              <w:rPr>
                <w:b/>
                <w:noProof/>
              </w:rPr>
              <mc:AlternateContent>
                <mc:Choice Requires="wps">
                  <w:drawing>
                    <wp:anchor distT="0" distB="0" distL="114300" distR="114300" simplePos="0" relativeHeight="251665408" behindDoc="0" locked="0" layoutInCell="1" allowOverlap="1" wp14:anchorId="174021FD" wp14:editId="72FD496A">
                      <wp:simplePos x="0" y="0"/>
                      <wp:positionH relativeFrom="column">
                        <wp:posOffset>1043305</wp:posOffset>
                      </wp:positionH>
                      <wp:positionV relativeFrom="paragraph">
                        <wp:posOffset>1076325</wp:posOffset>
                      </wp:positionV>
                      <wp:extent cx="228600" cy="228600"/>
                      <wp:effectExtent l="0" t="0" r="0" b="0"/>
                      <wp:wrapNone/>
                      <wp:docPr id="14" name="Zone de texte 14"/>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6D4445" w14:textId="0C06ED45" w:rsidR="00071C62" w:rsidRPr="00ED4CC8" w:rsidRDefault="00071C62">
                                  <w:pPr>
                                    <w:rPr>
                                      <w:b/>
                                      <w:sz w:val="18"/>
                                      <w:szCs w:val="18"/>
                                    </w:rPr>
                                  </w:pPr>
                                  <w:r w:rsidRPr="00ED4CC8">
                                    <w:rPr>
                                      <w:b/>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4" o:spid="_x0000_s1030" type="#_x0000_t202" style="position:absolute;left:0;text-align:left;margin-left:82.15pt;margin-top:84.7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" filled="f" stroked="f">
                      <v:textbox>
                        <w:txbxContent>
                          <w:p w14:paraId="5C6D4445" w14:textId="0C06ED45" w:rsidR="00071C62" w:rsidRPr="00ED4CC8" w:rsidRDefault="00071C62">
                            <w:pPr>
                              <w:rPr>
                                <w:b/>
                                <w:sz w:val="18"/>
                                <w:szCs w:val="18"/>
                              </w:rPr>
                            </w:pPr>
                            <w:r w:rsidRPr="00ED4CC8">
                              <w:rPr>
                                <w:b/>
                                <w:sz w:val="18"/>
                                <w:szCs w:val="18"/>
                              </w:rPr>
                              <w:t>A</w:t>
                            </w:r>
                          </w:p>
                        </w:txbxContent>
                      </v:textbox>
                    </v:shape>
                  </w:pict>
                </mc:Fallback>
              </mc:AlternateContent>
            </w:r>
            <w:r w:rsidR="001D6748">
              <w:rPr>
                <w:noProof/>
                <w:kern w:val="1"/>
              </w:rPr>
              <w:drawing>
                <wp:inline distT="0" distB="0" distL="0" distR="0" wp14:anchorId="1ABC65CE" wp14:editId="2147B111">
                  <wp:extent cx="2692400" cy="1651000"/>
                  <wp:effectExtent l="0" t="0" r="0" b="0"/>
                  <wp:docPr id="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2400" cy="1651000"/>
                          </a:xfrm>
                          <a:prstGeom prst="rect">
                            <a:avLst/>
                          </a:prstGeom>
                          <a:solidFill>
                            <a:srgbClr val="FFFFFF"/>
                          </a:solidFill>
                          <a:ln>
                            <a:noFill/>
                          </a:ln>
                        </pic:spPr>
                      </pic:pic>
                    </a:graphicData>
                  </a:graphic>
                </wp:inline>
              </w:drawing>
            </w:r>
          </w:p>
        </w:tc>
      </w:tr>
    </w:tbl>
    <w:p w14:paraId="57DDB7D1" w14:textId="77777777" w:rsidR="004254FF" w:rsidRDefault="004254FF" w:rsidP="004254FF">
      <w:pPr>
        <w:pStyle w:val="inter4"/>
      </w:pPr>
    </w:p>
    <w:p w14:paraId="465F54B7" w14:textId="7C029318" w:rsidR="001D6748" w:rsidRPr="001D6748" w:rsidRDefault="002A6E46" w:rsidP="002A6E46">
      <w:pPr>
        <w:pStyle w:val="Titre3"/>
      </w:pPr>
      <w:r>
        <w:t>Identification des puits et dépôt des solutions</w:t>
      </w:r>
    </w:p>
    <w:tbl>
      <w:tblPr>
        <w:tblW w:w="10418" w:type="dxa"/>
        <w:tblLayout w:type="fixed"/>
        <w:tblCellMar>
          <w:left w:w="70" w:type="dxa"/>
          <w:right w:w="70" w:type="dxa"/>
        </w:tblCellMar>
        <w:tblLook w:val="0000" w:firstRow="0" w:lastRow="0" w:firstColumn="0" w:lastColumn="0" w:noHBand="0" w:noVBand="0"/>
      </w:tblPr>
      <w:tblGrid>
        <w:gridCol w:w="4890"/>
        <w:gridCol w:w="2551"/>
        <w:gridCol w:w="2977"/>
      </w:tblGrid>
      <w:tr w:rsidR="004254FF" w14:paraId="07892EF4" w14:textId="77777777" w:rsidTr="004254FF">
        <w:tc>
          <w:tcPr>
            <w:tcW w:w="4890" w:type="dxa"/>
          </w:tcPr>
          <w:p w14:paraId="668E4D7E" w14:textId="1C0A9907" w:rsidR="002A6E46" w:rsidRDefault="002A6E46" w:rsidP="002A6E46">
            <w:pPr>
              <w:rPr>
                <w:sz w:val="20"/>
              </w:rPr>
            </w:pPr>
            <w:r>
              <w:rPr>
                <w:sz w:val="20"/>
              </w:rPr>
              <w:t>À l’aide d'un feutre ou d’un crayon gras rouge identifier chacun des puits sous la boîte de</w:t>
            </w:r>
            <w:r w:rsidR="00264EBB">
              <w:rPr>
                <w:sz w:val="20"/>
              </w:rPr>
              <w:t xml:space="preserve"> Pétri en numérotant de 1 à 6 (S</w:t>
            </w:r>
            <w:r>
              <w:rPr>
                <w:sz w:val="20"/>
              </w:rPr>
              <w:t xml:space="preserve"> puis  A à E) comme indiqué sur le schéma ci-contre.</w:t>
            </w:r>
          </w:p>
          <w:p w14:paraId="7C3FC3D2" w14:textId="77777777" w:rsidR="002A6E46" w:rsidRDefault="002A6E46" w:rsidP="002A6E46">
            <w:pPr>
              <w:pStyle w:val="inter4"/>
            </w:pPr>
          </w:p>
          <w:p w14:paraId="0AEEBA0B" w14:textId="0E693D61" w:rsidR="002A6E46" w:rsidRDefault="002A6E46" w:rsidP="002A6E46">
            <w:pPr>
              <w:rPr>
                <w:sz w:val="20"/>
              </w:rPr>
            </w:pPr>
            <w:r>
              <w:rPr>
                <w:sz w:val="20"/>
              </w:rPr>
              <w:t xml:space="preserve">À raison d'une goutte à l'aide de pipettes </w:t>
            </w:r>
            <w:proofErr w:type="spellStart"/>
            <w:proofErr w:type="gramStart"/>
            <w:r>
              <w:rPr>
                <w:sz w:val="20"/>
              </w:rPr>
              <w:t>Elkay</w:t>
            </w:r>
            <w:proofErr w:type="spellEnd"/>
            <w:r>
              <w:rPr>
                <w:sz w:val="20"/>
              </w:rPr>
              <w:t xml:space="preserve"> ,</w:t>
            </w:r>
            <w:proofErr w:type="gramEnd"/>
            <w:r>
              <w:rPr>
                <w:sz w:val="20"/>
              </w:rPr>
              <w:t xml:space="preserve"> déposer dans le puits central le sérum contenant les anticorps d’une chèvre ayant reçu les venins.</w:t>
            </w:r>
          </w:p>
          <w:p w14:paraId="35484274" w14:textId="4D84DEEE" w:rsidR="002A6E46" w:rsidRDefault="002A6E46" w:rsidP="002A6E46">
            <w:pPr>
              <w:rPr>
                <w:i/>
              </w:rPr>
            </w:pPr>
            <w:r>
              <w:rPr>
                <w:sz w:val="20"/>
              </w:rPr>
              <w:t>Déposer de la même manière, les solutions contenant les antigènes</w:t>
            </w:r>
            <w:r w:rsidR="004254FF">
              <w:rPr>
                <w:sz w:val="20"/>
              </w:rPr>
              <w:t xml:space="preserve"> des venins des différentes populations de vipères dans les puits périphériques.</w:t>
            </w:r>
          </w:p>
        </w:tc>
        <w:tc>
          <w:tcPr>
            <w:tcW w:w="2551" w:type="dxa"/>
            <w:tcBorders>
              <w:top w:val="dotted" w:sz="4" w:space="0" w:color="auto"/>
              <w:bottom w:val="dotted" w:sz="4" w:space="0" w:color="auto"/>
            </w:tcBorders>
          </w:tcPr>
          <w:p w14:paraId="3174692D" w14:textId="1F12291A" w:rsidR="002A6E46" w:rsidRDefault="002A6E46" w:rsidP="004254FF">
            <w:pPr>
              <w:rPr>
                <w:sz w:val="20"/>
              </w:rPr>
            </w:pPr>
          </w:p>
          <w:p w14:paraId="70CCE915" w14:textId="77777777" w:rsidR="002A6E46" w:rsidRDefault="002A6E46" w:rsidP="004254FF">
            <w:pPr>
              <w:pBdr>
                <w:bottom w:val="dotted" w:sz="4" w:space="1" w:color="auto"/>
              </w:pBdr>
              <w:rPr>
                <w:sz w:val="20"/>
              </w:rPr>
            </w:pPr>
          </w:p>
          <w:p w14:paraId="3912D490" w14:textId="77A89AAF" w:rsidR="002A6E46" w:rsidRDefault="00264EBB" w:rsidP="004254FF">
            <w:pPr>
              <w:rPr>
                <w:sz w:val="20"/>
              </w:rPr>
            </w:pPr>
            <w:r>
              <w:rPr>
                <w:sz w:val="20"/>
              </w:rPr>
              <w:t>1 (S</w:t>
            </w:r>
            <w:r w:rsidR="002A6E46">
              <w:rPr>
                <w:sz w:val="20"/>
              </w:rPr>
              <w:t xml:space="preserve">): </w:t>
            </w:r>
            <w:r w:rsidR="002A6E46">
              <w:rPr>
                <w:i/>
                <w:sz w:val="20"/>
              </w:rPr>
              <w:t>Sérum d'anticorps de chèvre anti-venin</w:t>
            </w:r>
          </w:p>
          <w:p w14:paraId="22717274" w14:textId="04C4A890" w:rsidR="002A6E46" w:rsidRDefault="002A6E46" w:rsidP="004254FF">
            <w:pPr>
              <w:rPr>
                <w:sz w:val="20"/>
              </w:rPr>
            </w:pPr>
            <w:r>
              <w:rPr>
                <w:sz w:val="20"/>
              </w:rPr>
              <w:t xml:space="preserve">2 (A) : </w:t>
            </w:r>
            <w:r>
              <w:rPr>
                <w:i/>
                <w:sz w:val="20"/>
              </w:rPr>
              <w:t>Venin population A</w:t>
            </w:r>
          </w:p>
          <w:p w14:paraId="75409352" w14:textId="39509055" w:rsidR="002A6E46" w:rsidRDefault="002A6E46" w:rsidP="004254FF">
            <w:pPr>
              <w:rPr>
                <w:sz w:val="20"/>
              </w:rPr>
            </w:pPr>
            <w:r>
              <w:rPr>
                <w:sz w:val="20"/>
              </w:rPr>
              <w:t xml:space="preserve">3 (B) : </w:t>
            </w:r>
            <w:r>
              <w:rPr>
                <w:i/>
                <w:sz w:val="20"/>
              </w:rPr>
              <w:t>Venin population B</w:t>
            </w:r>
          </w:p>
          <w:p w14:paraId="4960A00F" w14:textId="0910302A" w:rsidR="002A6E46" w:rsidRDefault="002A6E46" w:rsidP="004254FF">
            <w:pPr>
              <w:rPr>
                <w:sz w:val="20"/>
              </w:rPr>
            </w:pPr>
            <w:r>
              <w:rPr>
                <w:sz w:val="20"/>
              </w:rPr>
              <w:t xml:space="preserve">4 (C) : </w:t>
            </w:r>
            <w:r>
              <w:rPr>
                <w:i/>
                <w:sz w:val="20"/>
              </w:rPr>
              <w:t>Venin population C</w:t>
            </w:r>
          </w:p>
          <w:p w14:paraId="1AE92F40" w14:textId="204890A6" w:rsidR="002A6E46" w:rsidRDefault="002A6E46" w:rsidP="004254FF">
            <w:pPr>
              <w:rPr>
                <w:sz w:val="20"/>
              </w:rPr>
            </w:pPr>
            <w:r>
              <w:rPr>
                <w:sz w:val="20"/>
              </w:rPr>
              <w:t xml:space="preserve">5 (D) : </w:t>
            </w:r>
            <w:r>
              <w:rPr>
                <w:i/>
                <w:sz w:val="20"/>
              </w:rPr>
              <w:t>Venin population D</w:t>
            </w:r>
          </w:p>
          <w:p w14:paraId="0016C9A3" w14:textId="77777777" w:rsidR="002A6E46" w:rsidRDefault="002A6E46" w:rsidP="004254FF">
            <w:pPr>
              <w:pBdr>
                <w:bottom w:val="dotted" w:sz="4" w:space="1" w:color="auto"/>
              </w:pBdr>
              <w:rPr>
                <w:i/>
                <w:sz w:val="20"/>
              </w:rPr>
            </w:pPr>
            <w:r>
              <w:rPr>
                <w:sz w:val="20"/>
              </w:rPr>
              <w:t xml:space="preserve">6 (E) : </w:t>
            </w:r>
            <w:r>
              <w:rPr>
                <w:i/>
                <w:sz w:val="20"/>
              </w:rPr>
              <w:t>Venin population E</w:t>
            </w:r>
          </w:p>
          <w:p w14:paraId="7EC66EE1" w14:textId="2B99CC23" w:rsidR="004254FF" w:rsidRDefault="004254FF" w:rsidP="004254FF"/>
        </w:tc>
        <w:tc>
          <w:tcPr>
            <w:tcW w:w="2977" w:type="dxa"/>
          </w:tcPr>
          <w:p w14:paraId="1D98BCA1" w14:textId="3A9526BE" w:rsidR="002A6E46" w:rsidRDefault="002A6E46" w:rsidP="002A6E46">
            <w:pPr>
              <w:jc w:val="center"/>
            </w:pPr>
            <w:r>
              <w:rPr>
                <w:noProof/>
              </w:rPr>
              <w:drawing>
                <wp:inline distT="0" distB="0" distL="0" distR="0" wp14:anchorId="06FC1255" wp14:editId="071A3293">
                  <wp:extent cx="1575435" cy="1575435"/>
                  <wp:effectExtent l="0" t="0" r="0" b="0"/>
                  <wp:docPr id="1" name="Image 1" descr="::Outcherlony:FonfPetr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cherlony:FonfPetri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6685" cy="1576685"/>
                          </a:xfrm>
                          <a:prstGeom prst="rect">
                            <a:avLst/>
                          </a:prstGeom>
                          <a:noFill/>
                          <a:ln>
                            <a:noFill/>
                          </a:ln>
                        </pic:spPr>
                      </pic:pic>
                    </a:graphicData>
                  </a:graphic>
                </wp:inline>
              </w:drawing>
            </w:r>
          </w:p>
        </w:tc>
      </w:tr>
    </w:tbl>
    <w:p w14:paraId="34DAFE8A" w14:textId="77777777" w:rsidR="00552FD7" w:rsidRDefault="00552FD7">
      <w:pPr>
        <w:pStyle w:val="inter4"/>
      </w:pPr>
    </w:p>
    <w:p w14:paraId="5063BAF0" w14:textId="63D21B2B" w:rsidR="00552FD7" w:rsidRDefault="004254FF" w:rsidP="004254FF">
      <w:pPr>
        <w:rPr>
          <w:i/>
          <w:color w:val="800000"/>
          <w:sz w:val="20"/>
        </w:rPr>
      </w:pPr>
      <w:r>
        <w:rPr>
          <w:b/>
          <w:i/>
          <w:color w:val="800000"/>
          <w:sz w:val="20"/>
        </w:rPr>
        <w:t>Attention !</w:t>
      </w:r>
      <w:r>
        <w:rPr>
          <w:i/>
          <w:color w:val="800000"/>
          <w:sz w:val="20"/>
        </w:rPr>
        <w:t xml:space="preserve"> Ne jamais faire déborder les puits et éviter tout contact entre les solutions. Il est donc indispensable d'utiliser une pipette par solution.</w:t>
      </w:r>
    </w:p>
    <w:p w14:paraId="1D077BFB" w14:textId="77777777" w:rsidR="00552FD7" w:rsidRDefault="00552FD7">
      <w:pPr>
        <w:pStyle w:val="inter4"/>
      </w:pPr>
    </w:p>
    <w:p w14:paraId="432C0A26" w14:textId="77777777" w:rsidR="00552FD7" w:rsidRDefault="00CC3127" w:rsidP="004254FF">
      <w:pPr>
        <w:rPr>
          <w:b/>
          <w:i/>
          <w:sz w:val="20"/>
        </w:rPr>
      </w:pPr>
      <w:r>
        <w:rPr>
          <w:b/>
          <w:i/>
          <w:sz w:val="20"/>
        </w:rPr>
        <w:t>À partir de cette étape, proscrire tout retournement de boîte.</w:t>
      </w:r>
    </w:p>
    <w:p w14:paraId="0B8E35F7" w14:textId="77777777" w:rsidR="00552FD7" w:rsidRDefault="00CC3127" w:rsidP="004254FF">
      <w:pPr>
        <w:rPr>
          <w:i/>
          <w:sz w:val="20"/>
        </w:rPr>
      </w:pPr>
      <w:r>
        <w:rPr>
          <w:i/>
          <w:sz w:val="20"/>
        </w:rPr>
        <w:t>Fermer la boîte de Pétri et l’entourer d’un film plastique alimentaire pour éviter la déshydratation du milieu</w:t>
      </w:r>
    </w:p>
    <w:p w14:paraId="69B8F641" w14:textId="77777777" w:rsidR="00552FD7" w:rsidRDefault="00552FD7" w:rsidP="00371A6A">
      <w:pPr>
        <w:pStyle w:val="inter4"/>
      </w:pPr>
    </w:p>
    <w:p w14:paraId="77CC1E49" w14:textId="77777777" w:rsidR="00552FD7" w:rsidRDefault="00CC3127">
      <w:pPr>
        <w:pStyle w:val="Titre3"/>
      </w:pPr>
      <w:r>
        <w:t>La migration</w:t>
      </w:r>
    </w:p>
    <w:p w14:paraId="6CB2CE54" w14:textId="77777777" w:rsidR="00552FD7" w:rsidRDefault="00CC3127">
      <w:pPr>
        <w:numPr>
          <w:ilvl w:val="0"/>
          <w:numId w:val="47"/>
        </w:numPr>
        <w:rPr>
          <w:sz w:val="20"/>
        </w:rPr>
      </w:pPr>
      <w:r>
        <w:rPr>
          <w:b/>
          <w:sz w:val="20"/>
        </w:rPr>
        <w:t>Avec les produits de remplacement</w:t>
      </w:r>
      <w:r>
        <w:rPr>
          <w:sz w:val="20"/>
        </w:rPr>
        <w:t xml:space="preserve"> qui miment les réactions réelles, la migration se fait en 40 minutes. L'observation peut alors se faire directement sur un fond noir en éclairage latéral avant la fin de la séance de T.P.</w:t>
      </w:r>
    </w:p>
    <w:p w14:paraId="22A25771" w14:textId="77777777" w:rsidR="00552FD7" w:rsidRDefault="00CC3127">
      <w:pPr>
        <w:numPr>
          <w:ilvl w:val="0"/>
          <w:numId w:val="47"/>
        </w:numPr>
        <w:rPr>
          <w:sz w:val="20"/>
        </w:rPr>
      </w:pPr>
      <w:r>
        <w:rPr>
          <w:b/>
          <w:sz w:val="20"/>
        </w:rPr>
        <w:t>Avec les produits réels</w:t>
      </w:r>
      <w:r>
        <w:rPr>
          <w:sz w:val="20"/>
        </w:rPr>
        <w:t>, la migration se fait en 24 à 48 h à 30°C (à l'incubateur si la salle est climatisée). Une fois l'arc de précipitation formé, les boîtes sont placées au réfrigérateur jusqu’à la prochaine séance.</w:t>
      </w:r>
    </w:p>
    <w:p w14:paraId="49014552" w14:textId="77777777" w:rsidR="00552FD7" w:rsidRDefault="00CC3127">
      <w:pPr>
        <w:numPr>
          <w:ilvl w:val="0"/>
          <w:numId w:val="48"/>
        </w:numPr>
        <w:rPr>
          <w:sz w:val="20"/>
        </w:rPr>
      </w:pPr>
      <w:r>
        <w:rPr>
          <w:sz w:val="20"/>
        </w:rPr>
        <w:t>L'observation peut alors se faire directement sur un fond noir en éclairage latéral.</w:t>
      </w:r>
    </w:p>
    <w:p w14:paraId="50CD2844" w14:textId="77777777" w:rsidR="00552FD7" w:rsidRDefault="00CC3127">
      <w:pPr>
        <w:numPr>
          <w:ilvl w:val="0"/>
          <w:numId w:val="48"/>
        </w:numPr>
        <w:rPr>
          <w:sz w:val="20"/>
        </w:rPr>
      </w:pPr>
      <w:r>
        <w:rPr>
          <w:sz w:val="20"/>
        </w:rPr>
        <w:t xml:space="preserve">On peut également réaliser une coloration du complexe immun formé à l'aide du bleu de </w:t>
      </w:r>
      <w:proofErr w:type="spellStart"/>
      <w:r>
        <w:rPr>
          <w:sz w:val="20"/>
        </w:rPr>
        <w:t>Coomasie</w:t>
      </w:r>
      <w:proofErr w:type="spellEnd"/>
      <w:r>
        <w:rPr>
          <w:sz w:val="20"/>
        </w:rPr>
        <w:t>.</w:t>
      </w:r>
    </w:p>
    <w:p w14:paraId="698E8B7F" w14:textId="77777777" w:rsidR="00552FD7" w:rsidRDefault="00CC3127">
      <w:pPr>
        <w:numPr>
          <w:ilvl w:val="1"/>
          <w:numId w:val="48"/>
        </w:numPr>
        <w:rPr>
          <w:sz w:val="20"/>
        </w:rPr>
      </w:pPr>
      <w:r>
        <w:rPr>
          <w:sz w:val="20"/>
        </w:rPr>
        <w:t>La coloration et le rinçage s'effectuent avec 5 ml de solution (le gel d’Agar doit être complètement recouvert).</w:t>
      </w:r>
    </w:p>
    <w:p w14:paraId="1C8A7C54" w14:textId="77777777" w:rsidR="00552FD7" w:rsidRDefault="00CC3127">
      <w:pPr>
        <w:numPr>
          <w:ilvl w:val="1"/>
          <w:numId w:val="48"/>
        </w:numPr>
        <w:rPr>
          <w:sz w:val="20"/>
        </w:rPr>
      </w:pPr>
      <w:r>
        <w:rPr>
          <w:sz w:val="20"/>
        </w:rPr>
        <w:t>Recouvrir le gel de colorant pendant 10 à 15 minutes. Vider le colorant, puis rincer en recouvrant la gélose de la solution de décoloration pendant une quinzaine de minutes. Renouveler l'opération au moins deux fois.</w:t>
      </w:r>
    </w:p>
    <w:p w14:paraId="13E25197" w14:textId="77777777" w:rsidR="00371A6A" w:rsidRDefault="00371A6A" w:rsidP="00371A6A">
      <w:pPr>
        <w:pStyle w:val="inter4"/>
      </w:pPr>
    </w:p>
    <w:p w14:paraId="13A3A30C" w14:textId="77777777" w:rsidR="002C7474" w:rsidRPr="004720F7" w:rsidRDefault="002C7474" w:rsidP="002C7474">
      <w:pPr>
        <w:pStyle w:val="Titre3"/>
      </w:pPr>
      <w:r w:rsidRPr="004720F7">
        <w:lastRenderedPageBreak/>
        <w:t>Aide à l’interprétation</w:t>
      </w:r>
    </w:p>
    <w:p w14:paraId="07B2CFDD" w14:textId="77777777" w:rsidR="002C7474" w:rsidRPr="004720F7" w:rsidRDefault="002C7474" w:rsidP="002C7474">
      <w:pPr>
        <w:pStyle w:val="inter4"/>
      </w:pPr>
    </w:p>
    <w:p w14:paraId="71DD1637" w14:textId="270AD1FC" w:rsidR="002C7474" w:rsidRDefault="002C7474" w:rsidP="002C7474">
      <w:r>
        <w:sym w:font="Webdings" w:char="F03A"/>
      </w:r>
      <w:r>
        <w:t xml:space="preserve"> </w:t>
      </w:r>
      <w:r>
        <w:rPr>
          <w:rFonts w:ascii="Georgia" w:hAnsi="Georgia"/>
          <w:i/>
        </w:rPr>
        <w:t>Compléter le schéma afin de montrer comment a été obtenu l’anti-</w:t>
      </w:r>
      <w:r w:rsidR="004254FF">
        <w:rPr>
          <w:rFonts w:ascii="Georgia" w:hAnsi="Georgia"/>
          <w:i/>
        </w:rPr>
        <w:t>venin de vipère aspic produit</w:t>
      </w:r>
      <w:r>
        <w:rPr>
          <w:rFonts w:ascii="Georgia" w:hAnsi="Georgia"/>
          <w:i/>
        </w:rPr>
        <w:t xml:space="preserve"> par </w:t>
      </w:r>
      <w:r w:rsidR="007F3409">
        <w:rPr>
          <w:rFonts w:ascii="Georgia" w:hAnsi="Georgia"/>
          <w:i/>
        </w:rPr>
        <w:t>le</w:t>
      </w:r>
      <w:r w:rsidR="004254FF">
        <w:rPr>
          <w:rFonts w:ascii="Georgia" w:hAnsi="Georgia"/>
          <w:i/>
        </w:rPr>
        <w:t xml:space="preserve"> sérum de la chèvre</w:t>
      </w:r>
      <w:r>
        <w:rPr>
          <w:rFonts w:ascii="Georgia" w:hAnsi="Georgia"/>
          <w:i/>
        </w:rPr>
        <w:t>.</w:t>
      </w:r>
    </w:p>
    <w:p w14:paraId="49AA4061" w14:textId="77777777" w:rsidR="002C7474" w:rsidRDefault="002C7474" w:rsidP="002C7474">
      <w:pPr>
        <w:pStyle w:val="inter4"/>
      </w:pPr>
    </w:p>
    <w:p w14:paraId="2374A195" w14:textId="4574D305" w:rsidR="002C7474" w:rsidRDefault="00E458CB" w:rsidP="00E458CB">
      <w:pPr>
        <w:ind w:left="1416" w:firstLine="708"/>
      </w:pPr>
      <w:r>
        <w:rPr>
          <w:rFonts w:eastAsia="Times New Roman"/>
          <w:noProof/>
        </w:rPr>
        <w:drawing>
          <wp:inline distT="0" distB="0" distL="0" distR="0" wp14:anchorId="07B2DD3B" wp14:editId="660769DB">
            <wp:extent cx="762635" cy="908785"/>
            <wp:effectExtent l="0" t="0" r="0" b="5715"/>
            <wp:docPr id="13" name="irc_mi" descr="http://www.teteamodeler.com/images/illustration/Image/coloriage/vip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eteamodeler.com/images/illustration/Image/coloriage/viper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818" cy="909003"/>
                    </a:xfrm>
                    <a:prstGeom prst="rect">
                      <a:avLst/>
                    </a:prstGeom>
                    <a:noFill/>
                    <a:ln>
                      <a:noFill/>
                    </a:ln>
                  </pic:spPr>
                </pic:pic>
              </a:graphicData>
            </a:graphic>
          </wp:inline>
        </w:drawing>
      </w:r>
      <w:r>
        <w:tab/>
      </w:r>
      <w:r>
        <w:tab/>
      </w:r>
      <w:r>
        <w:tab/>
      </w:r>
      <w:r>
        <w:tab/>
      </w:r>
      <w:r>
        <w:tab/>
      </w:r>
      <w:r>
        <w:tab/>
      </w:r>
      <w:r>
        <w:rPr>
          <w:rFonts w:eastAsia="Times New Roman"/>
          <w:noProof/>
        </w:rPr>
        <w:drawing>
          <wp:inline distT="0" distB="0" distL="0" distR="0" wp14:anchorId="4510431B" wp14:editId="172293D1">
            <wp:extent cx="788035" cy="800459"/>
            <wp:effectExtent l="0" t="0" r="0" b="12700"/>
            <wp:docPr id="12" name="irc_mi" descr="http://www.etab.ac-caen.fr/ecauge/ecoles/Bestiaire%20Jules%20Verne%20Mater/chev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tab.ac-caen.fr/ecauge/ecoles/Bestiaire%20Jules%20Verne%20Mater/chevre.gif"/>
                    <pic:cNvPicPr>
                      <a:picLocks noChangeAspect="1" noChangeArrowheads="1"/>
                    </pic:cNvPicPr>
                  </pic:nvPicPr>
                  <pic:blipFill rotWithShape="1">
                    <a:blip r:embed="rId11">
                      <a:extLst>
                        <a:ext uri="{28A0092B-C50C-407E-A947-70E740481C1C}">
                          <a14:useLocalDpi xmlns:a14="http://schemas.microsoft.com/office/drawing/2010/main" val="0"/>
                        </a:ext>
                      </a:extLst>
                    </a:blip>
                    <a:srcRect l="20000" t="4925" r="21323" b="8682"/>
                    <a:stretch/>
                  </pic:blipFill>
                  <pic:spPr bwMode="auto">
                    <a:xfrm>
                      <a:off x="0" y="0"/>
                      <a:ext cx="788399" cy="800829"/>
                    </a:xfrm>
                    <a:prstGeom prst="rect">
                      <a:avLst/>
                    </a:prstGeom>
                    <a:noFill/>
                    <a:ln>
                      <a:noFill/>
                    </a:ln>
                    <a:extLst>
                      <a:ext uri="{53640926-AAD7-44d8-BBD7-CCE9431645EC}">
                        <a14:shadowObscured xmlns:a14="http://schemas.microsoft.com/office/drawing/2010/main"/>
                      </a:ext>
                    </a:extLst>
                  </pic:spPr>
                </pic:pic>
              </a:graphicData>
            </a:graphic>
          </wp:inline>
        </w:drawing>
      </w:r>
    </w:p>
    <w:p w14:paraId="4C678A86" w14:textId="77777777" w:rsidR="002C7474" w:rsidRDefault="002C7474" w:rsidP="002C7474"/>
    <w:tbl>
      <w:tblPr>
        <w:tblW w:w="0" w:type="auto"/>
        <w:tblCellMar>
          <w:left w:w="70" w:type="dxa"/>
          <w:right w:w="70" w:type="dxa"/>
        </w:tblCellMar>
        <w:tblLook w:val="0000" w:firstRow="0" w:lastRow="0" w:firstColumn="0" w:lastColumn="0" w:noHBand="0" w:noVBand="0"/>
      </w:tblPr>
      <w:tblGrid>
        <w:gridCol w:w="6024"/>
        <w:gridCol w:w="4320"/>
      </w:tblGrid>
      <w:tr w:rsidR="002C7474" w14:paraId="17D846E6" w14:textId="77777777" w:rsidTr="00F7354B">
        <w:tc>
          <w:tcPr>
            <w:tcW w:w="6024" w:type="dxa"/>
          </w:tcPr>
          <w:p w14:paraId="3B3A15C4" w14:textId="77777777" w:rsidR="002C7474" w:rsidRDefault="002C7474" w:rsidP="00F7354B">
            <w:pPr>
              <w:rPr>
                <w:rFonts w:ascii="Georgia" w:hAnsi="Georgia"/>
                <w:i/>
              </w:rPr>
            </w:pPr>
            <w:r>
              <w:sym w:font="Webdings" w:char="F03A"/>
            </w:r>
            <w:r>
              <w:t xml:space="preserve"> </w:t>
            </w:r>
            <w:r>
              <w:rPr>
                <w:rFonts w:ascii="Georgia" w:hAnsi="Georgia"/>
                <w:i/>
              </w:rPr>
              <w:t>Noter ci-contre les résultats observés 40 minutes plus tard avec les produits de remplacement.</w:t>
            </w:r>
          </w:p>
          <w:p w14:paraId="3E61C6F0" w14:textId="77777777" w:rsidR="002C7474" w:rsidRDefault="002C7474" w:rsidP="00F7354B">
            <w:pPr>
              <w:pStyle w:val="inter4"/>
            </w:pPr>
          </w:p>
          <w:p w14:paraId="4819AAA5" w14:textId="142EAFE1" w:rsidR="002C7474" w:rsidRDefault="002C7474" w:rsidP="00F7354B">
            <w:r>
              <w:sym w:font="Webdings" w:char="F03A"/>
            </w:r>
            <w:r>
              <w:t xml:space="preserve"> </w:t>
            </w:r>
            <w:r>
              <w:rPr>
                <w:rFonts w:ascii="Georgia" w:hAnsi="Georgia"/>
                <w:i/>
              </w:rPr>
              <w:t>Sachant que les sérums diffusent dans la gélose, où seront-ils le</w:t>
            </w:r>
            <w:r w:rsidR="00B02D4B">
              <w:rPr>
                <w:rFonts w:ascii="Georgia" w:hAnsi="Georgia"/>
                <w:i/>
              </w:rPr>
              <w:t>s</w:t>
            </w:r>
            <w:r>
              <w:rPr>
                <w:rFonts w:ascii="Georgia" w:hAnsi="Georgia"/>
                <w:i/>
              </w:rPr>
              <w:t xml:space="preserve"> plus </w:t>
            </w:r>
            <w:r w:rsidR="00B02D4B">
              <w:rPr>
                <w:rFonts w:ascii="Georgia" w:hAnsi="Georgia"/>
                <w:i/>
              </w:rPr>
              <w:t>concentrés : près du puits de dépôt,</w:t>
            </w:r>
            <w:r>
              <w:rPr>
                <w:rFonts w:ascii="Georgia" w:hAnsi="Georgia"/>
                <w:i/>
              </w:rPr>
              <w:t xml:space="preserve"> loin du puits de dépôt</w:t>
            </w:r>
            <w:r w:rsidR="00B02D4B">
              <w:rPr>
                <w:rFonts w:ascii="Georgia" w:hAnsi="Georgia"/>
                <w:i/>
              </w:rPr>
              <w:t>, au milieu</w:t>
            </w:r>
            <w:r>
              <w:rPr>
                <w:rFonts w:ascii="Georgia" w:hAnsi="Georgia"/>
                <w:i/>
              </w:rPr>
              <w:t> ?</w:t>
            </w:r>
          </w:p>
          <w:p w14:paraId="1BB46465" w14:textId="77777777" w:rsidR="002C7474" w:rsidRDefault="002C7474" w:rsidP="00F7354B">
            <w:pPr>
              <w:pBdr>
                <w:bottom w:val="dashed" w:sz="4" w:space="1" w:color="auto"/>
                <w:between w:val="dashed" w:sz="4" w:space="1" w:color="auto"/>
              </w:pBdr>
              <w:rPr>
                <w:sz w:val="36"/>
              </w:rPr>
            </w:pPr>
          </w:p>
          <w:p w14:paraId="727C321B" w14:textId="77777777" w:rsidR="002C7474" w:rsidRDefault="002C7474" w:rsidP="00F7354B">
            <w:pPr>
              <w:pBdr>
                <w:bottom w:val="dashed" w:sz="4" w:space="1" w:color="auto"/>
                <w:between w:val="dashed" w:sz="4" w:space="1" w:color="auto"/>
              </w:pBdr>
              <w:rPr>
                <w:sz w:val="36"/>
              </w:rPr>
            </w:pPr>
          </w:p>
          <w:p w14:paraId="219B3796" w14:textId="77777777" w:rsidR="002C7474" w:rsidRDefault="002C7474" w:rsidP="00F7354B">
            <w:pPr>
              <w:pBdr>
                <w:bottom w:val="dashed" w:sz="4" w:space="1" w:color="auto"/>
                <w:between w:val="dashed" w:sz="4" w:space="1" w:color="auto"/>
              </w:pBdr>
              <w:rPr>
                <w:sz w:val="36"/>
              </w:rPr>
            </w:pPr>
          </w:p>
          <w:p w14:paraId="5AB0400B" w14:textId="77777777" w:rsidR="002C7474" w:rsidRDefault="002C7474" w:rsidP="00F7354B">
            <w:pPr>
              <w:pBdr>
                <w:bottom w:val="dashed" w:sz="4" w:space="1" w:color="auto"/>
                <w:between w:val="dashed" w:sz="4" w:space="1" w:color="auto"/>
              </w:pBdr>
              <w:rPr>
                <w:sz w:val="36"/>
              </w:rPr>
            </w:pPr>
          </w:p>
          <w:p w14:paraId="3695DBEF" w14:textId="77777777" w:rsidR="002C7474" w:rsidRDefault="002C7474" w:rsidP="00F7354B"/>
        </w:tc>
        <w:tc>
          <w:tcPr>
            <w:tcW w:w="4320" w:type="dxa"/>
            <w:vAlign w:val="center"/>
          </w:tcPr>
          <w:p w14:paraId="2E2335EB" w14:textId="2EFB6712" w:rsidR="002C7474" w:rsidRDefault="00264EBB" w:rsidP="00F7354B">
            <w:pPr>
              <w:jc w:val="right"/>
            </w:pPr>
            <w:r>
              <w:rPr>
                <w:noProof/>
              </w:rPr>
              <w:drawing>
                <wp:inline distT="0" distB="0" distL="0" distR="0" wp14:anchorId="7DADECBC" wp14:editId="465A6614">
                  <wp:extent cx="2171277" cy="2171277"/>
                  <wp:effectExtent l="0" t="0" r="0" b="0"/>
                  <wp:docPr id="4" name="Image 4" descr="::Outcherlony:FonfPetr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cherlony:FonfPetri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3937" cy="2173937"/>
                          </a:xfrm>
                          <a:prstGeom prst="rect">
                            <a:avLst/>
                          </a:prstGeom>
                          <a:noFill/>
                          <a:ln>
                            <a:noFill/>
                          </a:ln>
                        </pic:spPr>
                      </pic:pic>
                    </a:graphicData>
                  </a:graphic>
                </wp:inline>
              </w:drawing>
            </w:r>
          </w:p>
        </w:tc>
      </w:tr>
    </w:tbl>
    <w:p w14:paraId="5F24A6D1" w14:textId="77777777" w:rsidR="002C7474" w:rsidRDefault="002C7474" w:rsidP="002C7474">
      <w:pPr>
        <w:rPr>
          <w:sz w:val="18"/>
        </w:rPr>
      </w:pPr>
    </w:p>
    <w:tbl>
      <w:tblPr>
        <w:tblW w:w="0" w:type="auto"/>
        <w:tblBorders>
          <w:bottom w:val="dashed" w:sz="4" w:space="0" w:color="auto"/>
        </w:tblBorders>
        <w:tblLook w:val="01E0" w:firstRow="1" w:lastRow="1" w:firstColumn="1" w:lastColumn="1" w:noHBand="0" w:noVBand="0"/>
      </w:tblPr>
      <w:tblGrid>
        <w:gridCol w:w="5568"/>
        <w:gridCol w:w="4751"/>
      </w:tblGrid>
      <w:tr w:rsidR="002C7474" w14:paraId="62025FAA" w14:textId="77777777" w:rsidTr="00F7354B">
        <w:tc>
          <w:tcPr>
            <w:tcW w:w="5568" w:type="dxa"/>
          </w:tcPr>
          <w:p w14:paraId="1C2081C9" w14:textId="77777777" w:rsidR="002C7474" w:rsidRDefault="002C7474" w:rsidP="00F7354B">
            <w:r>
              <w:sym w:font="Webdings" w:char="F03A"/>
            </w:r>
            <w:r>
              <w:t xml:space="preserve"> </w:t>
            </w:r>
            <w:r>
              <w:rPr>
                <w:rFonts w:ascii="Georgia" w:hAnsi="Georgia"/>
                <w:i/>
              </w:rPr>
              <w:t>À l’aide du document joint, expliquer quelle est la condition nécessaire pour que ces molécules constituent un précipité observable à l’œil nu.</w:t>
            </w:r>
          </w:p>
          <w:p w14:paraId="261FB80A" w14:textId="77777777" w:rsidR="002C7474" w:rsidRDefault="002C7474" w:rsidP="00F7354B">
            <w:pPr>
              <w:pBdr>
                <w:bottom w:val="dashed" w:sz="4" w:space="1" w:color="auto"/>
                <w:between w:val="dashed" w:sz="4" w:space="1" w:color="auto"/>
              </w:pBdr>
              <w:rPr>
                <w:sz w:val="32"/>
              </w:rPr>
            </w:pPr>
          </w:p>
          <w:p w14:paraId="29E41E11" w14:textId="77777777" w:rsidR="002C7474" w:rsidRDefault="002C7474" w:rsidP="00F7354B">
            <w:pPr>
              <w:pBdr>
                <w:bottom w:val="dashed" w:sz="4" w:space="1" w:color="auto"/>
                <w:between w:val="dashed" w:sz="4" w:space="1" w:color="auto"/>
              </w:pBdr>
              <w:rPr>
                <w:sz w:val="32"/>
              </w:rPr>
            </w:pPr>
          </w:p>
          <w:p w14:paraId="2F624220" w14:textId="77777777" w:rsidR="002C7474" w:rsidRDefault="002C7474" w:rsidP="00F7354B">
            <w:pPr>
              <w:pBdr>
                <w:bottom w:val="dashed" w:sz="4" w:space="1" w:color="auto"/>
                <w:between w:val="dashed" w:sz="4" w:space="1" w:color="auto"/>
              </w:pBdr>
              <w:rPr>
                <w:sz w:val="32"/>
              </w:rPr>
            </w:pPr>
          </w:p>
          <w:p w14:paraId="678F9832" w14:textId="77777777" w:rsidR="002C7474" w:rsidRDefault="002C7474" w:rsidP="00F7354B">
            <w:pPr>
              <w:pBdr>
                <w:bottom w:val="dashed" w:sz="4" w:space="1" w:color="auto"/>
                <w:between w:val="dashed" w:sz="4" w:space="1" w:color="auto"/>
              </w:pBdr>
              <w:rPr>
                <w:sz w:val="32"/>
              </w:rPr>
            </w:pPr>
          </w:p>
          <w:p w14:paraId="0ACE9673" w14:textId="77777777" w:rsidR="002C7474" w:rsidRDefault="002C7474" w:rsidP="00F7354B">
            <w:pPr>
              <w:pBdr>
                <w:bottom w:val="dashed" w:sz="4" w:space="1" w:color="auto"/>
                <w:between w:val="dashed" w:sz="4" w:space="1" w:color="auto"/>
              </w:pBdr>
              <w:rPr>
                <w:sz w:val="32"/>
              </w:rPr>
            </w:pPr>
          </w:p>
          <w:p w14:paraId="326E7CEA" w14:textId="77777777" w:rsidR="002C7474" w:rsidRDefault="002C7474" w:rsidP="00F7354B">
            <w:pPr>
              <w:pBdr>
                <w:bottom w:val="dashed" w:sz="4" w:space="1" w:color="auto"/>
                <w:between w:val="dashed" w:sz="4" w:space="1" w:color="auto"/>
              </w:pBdr>
              <w:rPr>
                <w:sz w:val="32"/>
              </w:rPr>
            </w:pPr>
          </w:p>
          <w:p w14:paraId="53BAED41" w14:textId="77777777" w:rsidR="002C7474" w:rsidRDefault="002C7474" w:rsidP="00F7354B">
            <w:pPr>
              <w:rPr>
                <w:sz w:val="32"/>
              </w:rPr>
            </w:pPr>
          </w:p>
        </w:tc>
        <w:tc>
          <w:tcPr>
            <w:tcW w:w="4746" w:type="dxa"/>
          </w:tcPr>
          <w:p w14:paraId="452CC50F" w14:textId="77777777" w:rsidR="002C7474" w:rsidRDefault="002C7474" w:rsidP="00F7354B">
            <w:r>
              <w:rPr>
                <w:noProof/>
              </w:rPr>
              <mc:AlternateContent>
                <mc:Choice Requires="wps">
                  <w:drawing>
                    <wp:anchor distT="0" distB="0" distL="114300" distR="114300" simplePos="0" relativeHeight="251663360" behindDoc="0" locked="0" layoutInCell="1" allowOverlap="1" wp14:anchorId="1D7D8116" wp14:editId="72CDFD6F">
                      <wp:simplePos x="0" y="0"/>
                      <wp:positionH relativeFrom="column">
                        <wp:posOffset>998855</wp:posOffset>
                      </wp:positionH>
                      <wp:positionV relativeFrom="paragraph">
                        <wp:posOffset>735965</wp:posOffset>
                      </wp:positionV>
                      <wp:extent cx="234315" cy="19431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194310"/>
                              </a:xfrm>
                              <a:prstGeom prst="rect">
                                <a:avLst/>
                              </a:prstGeom>
                              <a:solidFill>
                                <a:srgbClr val="FFFFFF"/>
                              </a:solidFill>
                              <a:ln w="9525">
                                <a:solidFill>
                                  <a:srgbClr val="000000"/>
                                </a:solidFill>
                                <a:miter lim="800000"/>
                                <a:headEnd/>
                                <a:tailEnd/>
                              </a:ln>
                            </wps:spPr>
                            <wps:txbx>
                              <w:txbxContent>
                                <w:p w14:paraId="08554640" w14:textId="77777777" w:rsidR="00071C62" w:rsidRDefault="00071C62" w:rsidP="002C7474">
                                  <w:pPr>
                                    <w:jc w:val="center"/>
                                    <w:rPr>
                                      <w:b/>
                                    </w:rPr>
                                  </w:pPr>
                                  <w:r>
                                    <w:rPr>
                                      <w:b/>
                                    </w:rPr>
                                    <w:t>2</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78.65pt;margin-top:57.95pt;width:18.45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">
                      <v:textbox inset=".5mm,.3mm,.5mm,.3mm">
                        <w:txbxContent>
                          <w:p w14:paraId="08554640" w14:textId="77777777" w:rsidR="00071C62" w:rsidRDefault="00071C62" w:rsidP="002C7474">
                            <w:pPr>
                              <w:jc w:val="center"/>
                              <w:rPr>
                                <w:b/>
                              </w:rPr>
                            </w:pPr>
                            <w:r>
                              <w:rPr>
                                <w:b/>
                              </w:rPr>
                              <w:t>2</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380805C" wp14:editId="53C93F22">
                      <wp:simplePos x="0" y="0"/>
                      <wp:positionH relativeFrom="column">
                        <wp:posOffset>1570355</wp:posOffset>
                      </wp:positionH>
                      <wp:positionV relativeFrom="paragraph">
                        <wp:posOffset>735965</wp:posOffset>
                      </wp:positionV>
                      <wp:extent cx="234315" cy="194310"/>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194310"/>
                              </a:xfrm>
                              <a:prstGeom prst="rect">
                                <a:avLst/>
                              </a:prstGeom>
                              <a:solidFill>
                                <a:srgbClr val="FFFFFF"/>
                              </a:solidFill>
                              <a:ln w="9525">
                                <a:solidFill>
                                  <a:srgbClr val="000000"/>
                                </a:solidFill>
                                <a:miter lim="800000"/>
                                <a:headEnd/>
                                <a:tailEnd/>
                              </a:ln>
                            </wps:spPr>
                            <wps:txbx>
                              <w:txbxContent>
                                <w:p w14:paraId="4A74C7B6" w14:textId="77777777" w:rsidR="00071C62" w:rsidRDefault="00071C62" w:rsidP="002C7474">
                                  <w:pPr>
                                    <w:jc w:val="center"/>
                                    <w:rPr>
                                      <w:b/>
                                    </w:rPr>
                                  </w:pPr>
                                  <w:r>
                                    <w:rPr>
                                      <w:b/>
                                    </w:rPr>
                                    <w:t>3</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123.65pt;margin-top:57.95pt;width:18.45pt;height:1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">
                      <v:textbox inset=".5mm,.3mm,.5mm,.3mm">
                        <w:txbxContent>
                          <w:p w14:paraId="4A74C7B6" w14:textId="77777777" w:rsidR="00071C62" w:rsidRDefault="00071C62" w:rsidP="002C7474">
                            <w:pPr>
                              <w:jc w:val="center"/>
                              <w:rPr>
                                <w:b/>
                              </w:rPr>
                            </w:pPr>
                            <w:r>
                              <w:rPr>
                                <w:b/>
                              </w:rPr>
                              <w:t>3</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A87E2E6" wp14:editId="7A1892CE">
                      <wp:simplePos x="0" y="0"/>
                      <wp:positionH relativeFrom="column">
                        <wp:posOffset>427355</wp:posOffset>
                      </wp:positionH>
                      <wp:positionV relativeFrom="paragraph">
                        <wp:posOffset>739140</wp:posOffset>
                      </wp:positionV>
                      <wp:extent cx="234315" cy="19431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194310"/>
                              </a:xfrm>
                              <a:prstGeom prst="rect">
                                <a:avLst/>
                              </a:prstGeom>
                              <a:solidFill>
                                <a:srgbClr val="FFFFFF"/>
                              </a:solidFill>
                              <a:ln w="9525">
                                <a:solidFill>
                                  <a:srgbClr val="000000"/>
                                </a:solidFill>
                                <a:miter lim="800000"/>
                                <a:headEnd/>
                                <a:tailEnd/>
                              </a:ln>
                            </wps:spPr>
                            <wps:txbx>
                              <w:txbxContent>
                                <w:p w14:paraId="7D1E6F60" w14:textId="77777777" w:rsidR="00071C62" w:rsidRDefault="00071C62" w:rsidP="002C7474">
                                  <w:pPr>
                                    <w:jc w:val="center"/>
                                    <w:rPr>
                                      <w:b/>
                                    </w:rPr>
                                  </w:pPr>
                                  <w:r>
                                    <w:rPr>
                                      <w:b/>
                                    </w:rPr>
                                    <w:t>1</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33.65pt;margin-top:58.2pt;width:18.45pt;height:1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">
                      <v:textbox inset=".5mm,.3mm,.5mm,.3mm">
                        <w:txbxContent>
                          <w:p w14:paraId="7D1E6F60" w14:textId="77777777" w:rsidR="00071C62" w:rsidRDefault="00071C62" w:rsidP="002C7474">
                            <w:pPr>
                              <w:jc w:val="center"/>
                              <w:rPr>
                                <w:b/>
                              </w:rPr>
                            </w:pPr>
                            <w:r>
                              <w:rPr>
                                <w:b/>
                              </w:rPr>
                              <w:t>1</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BC4CF57" wp14:editId="685302A9">
                      <wp:simplePos x="0" y="0"/>
                      <wp:positionH relativeFrom="column">
                        <wp:posOffset>1912620</wp:posOffset>
                      </wp:positionH>
                      <wp:positionV relativeFrom="paragraph">
                        <wp:posOffset>1132205</wp:posOffset>
                      </wp:positionV>
                      <wp:extent cx="0" cy="22860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6pt,89.15pt" to="150.6pt,107.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">
                      <v:stroke endarrow="block"/>
                    </v:line>
                  </w:pict>
                </mc:Fallback>
              </mc:AlternateContent>
            </w:r>
            <w:r>
              <w:rPr>
                <w:noProof/>
              </w:rPr>
              <mc:AlternateContent>
                <mc:Choice Requires="wps">
                  <w:drawing>
                    <wp:anchor distT="0" distB="0" distL="114300" distR="114300" simplePos="0" relativeHeight="251660288" behindDoc="0" locked="0" layoutInCell="1" allowOverlap="1" wp14:anchorId="539A073A" wp14:editId="5714233F">
                      <wp:simplePos x="0" y="0"/>
                      <wp:positionH relativeFrom="column">
                        <wp:posOffset>1150620</wp:posOffset>
                      </wp:positionH>
                      <wp:positionV relativeFrom="paragraph">
                        <wp:posOffset>1132205</wp:posOffset>
                      </wp:positionV>
                      <wp:extent cx="0" cy="22860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6pt,89.15pt" to="90.6pt,107.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">
                      <v:stroke endarrow="block"/>
                    </v:line>
                  </w:pict>
                </mc:Fallback>
              </mc:AlternateContent>
            </w:r>
            <w:r>
              <w:rPr>
                <w:noProof/>
              </w:rPr>
              <mc:AlternateContent>
                <mc:Choice Requires="wps">
                  <w:drawing>
                    <wp:anchor distT="0" distB="0" distL="114300" distR="114300" simplePos="0" relativeHeight="251659264" behindDoc="0" locked="0" layoutInCell="1" allowOverlap="1" wp14:anchorId="3A99064C" wp14:editId="1B93665B">
                      <wp:simplePos x="0" y="0"/>
                      <wp:positionH relativeFrom="column">
                        <wp:posOffset>312420</wp:posOffset>
                      </wp:positionH>
                      <wp:positionV relativeFrom="paragraph">
                        <wp:posOffset>1132205</wp:posOffset>
                      </wp:positionV>
                      <wp:extent cx="0" cy="22860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89.15pt" to="24.6pt,107.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">
                      <v:stroke endarrow="block"/>
                    </v:line>
                  </w:pict>
                </mc:Fallback>
              </mc:AlternateContent>
            </w:r>
            <w:r>
              <w:object w:dxaOrig="4530" w:dyaOrig="2085" w14:anchorId="0CED5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65pt;height:104pt" o:ole="">
                  <v:imagedata r:id="rId12" o:title=""/>
                </v:shape>
                <o:OLEObject Type="Embed" ProgID="PBrush" ShapeID="_x0000_i1025" DrawAspect="Content" ObjectID="_1330973927" r:id="rId13"/>
              </w:object>
            </w:r>
          </w:p>
          <w:p w14:paraId="6190A03F" w14:textId="77777777" w:rsidR="002C7474" w:rsidRDefault="002C7474" w:rsidP="00F7354B">
            <w:pPr>
              <w:pStyle w:val="inter4"/>
            </w:pPr>
          </w:p>
          <w:p w14:paraId="04607BE3" w14:textId="77777777" w:rsidR="002C7474" w:rsidRDefault="002C7474" w:rsidP="00F7354B">
            <w:pPr>
              <w:rPr>
                <w:sz w:val="18"/>
              </w:rPr>
            </w:pPr>
            <w:r>
              <w:rPr>
                <w:sz w:val="18"/>
              </w:rPr>
              <w:t>excès relatif        équivalence         excès relatif</w:t>
            </w:r>
          </w:p>
          <w:p w14:paraId="047D75A1" w14:textId="77777777" w:rsidR="002C7474" w:rsidRDefault="002C7474" w:rsidP="00F7354B">
            <w:pPr>
              <w:rPr>
                <w:sz w:val="18"/>
              </w:rPr>
            </w:pPr>
            <w:r>
              <w:rPr>
                <w:sz w:val="18"/>
              </w:rPr>
              <w:t>d’anticorps     anticorps antigènes   d’antigènes</w:t>
            </w:r>
          </w:p>
          <w:p w14:paraId="5C1663E0" w14:textId="77777777" w:rsidR="002C7474" w:rsidRDefault="002C7474" w:rsidP="00F7354B">
            <w:r>
              <w:rPr>
                <w:sz w:val="18"/>
              </w:rPr>
              <w:t xml:space="preserve">en solution            précipité               en solution </w:t>
            </w:r>
          </w:p>
        </w:tc>
      </w:tr>
    </w:tbl>
    <w:p w14:paraId="101CEE0D" w14:textId="77777777" w:rsidR="002C7474" w:rsidRDefault="002C7474" w:rsidP="002C7474">
      <w:pPr>
        <w:pBdr>
          <w:bottom w:val="dashed" w:sz="4" w:space="1" w:color="auto"/>
        </w:pBdr>
        <w:rPr>
          <w:sz w:val="32"/>
        </w:rPr>
      </w:pPr>
    </w:p>
    <w:p w14:paraId="40E534C6" w14:textId="77777777" w:rsidR="002C7474" w:rsidRDefault="002C7474" w:rsidP="002C7474"/>
    <w:p w14:paraId="342677C8" w14:textId="22747784" w:rsidR="002C7474" w:rsidRDefault="002C7474" w:rsidP="002C7474">
      <w:r>
        <w:sym w:font="Webdings" w:char="F03A"/>
      </w:r>
      <w:r>
        <w:t xml:space="preserve"> </w:t>
      </w:r>
      <w:r>
        <w:rPr>
          <w:rFonts w:ascii="Georgia" w:hAnsi="Georgia"/>
          <w:i/>
        </w:rPr>
        <w:t xml:space="preserve">Expliquer pourquoi chaque précipité occupe un lieu précis </w:t>
      </w:r>
      <w:r w:rsidR="00FC3B70">
        <w:rPr>
          <w:rFonts w:ascii="Georgia" w:hAnsi="Georgia"/>
          <w:i/>
        </w:rPr>
        <w:t>puis conclure en répondant à la problématique posée par la mise en situation</w:t>
      </w:r>
      <w:r>
        <w:rPr>
          <w:rFonts w:ascii="Georgia" w:hAnsi="Georgia"/>
          <w:i/>
        </w:rPr>
        <w:t>.</w:t>
      </w:r>
    </w:p>
    <w:p w14:paraId="42CE040E" w14:textId="77777777" w:rsidR="002C7474" w:rsidRDefault="002C7474" w:rsidP="002C7474">
      <w:pPr>
        <w:pBdr>
          <w:bottom w:val="dashed" w:sz="4" w:space="1" w:color="auto"/>
          <w:between w:val="dashed" w:sz="4" w:space="1" w:color="auto"/>
        </w:pBdr>
        <w:rPr>
          <w:sz w:val="36"/>
        </w:rPr>
      </w:pPr>
    </w:p>
    <w:p w14:paraId="747E631A" w14:textId="77777777" w:rsidR="002C7474" w:rsidRPr="00FC3B70" w:rsidRDefault="002C7474" w:rsidP="002C7474">
      <w:pPr>
        <w:pBdr>
          <w:bottom w:val="dashed" w:sz="4" w:space="1" w:color="auto"/>
          <w:between w:val="dashed" w:sz="4" w:space="1" w:color="auto"/>
        </w:pBdr>
        <w:rPr>
          <w:sz w:val="32"/>
        </w:rPr>
      </w:pPr>
    </w:p>
    <w:p w14:paraId="2FACCA5E" w14:textId="77777777" w:rsidR="002C7474" w:rsidRPr="00FC3B70" w:rsidRDefault="002C7474" w:rsidP="002C7474">
      <w:pPr>
        <w:pBdr>
          <w:bottom w:val="dashed" w:sz="4" w:space="1" w:color="auto"/>
          <w:between w:val="dashed" w:sz="4" w:space="1" w:color="auto"/>
        </w:pBdr>
        <w:rPr>
          <w:sz w:val="32"/>
        </w:rPr>
      </w:pPr>
    </w:p>
    <w:p w14:paraId="12DC3D9C" w14:textId="77777777" w:rsidR="002C7474" w:rsidRPr="00FC3B70" w:rsidRDefault="002C7474" w:rsidP="002C7474">
      <w:pPr>
        <w:pBdr>
          <w:bottom w:val="dashed" w:sz="4" w:space="1" w:color="auto"/>
          <w:between w:val="dashed" w:sz="4" w:space="1" w:color="auto"/>
        </w:pBdr>
        <w:rPr>
          <w:sz w:val="32"/>
        </w:rPr>
      </w:pPr>
    </w:p>
    <w:p w14:paraId="26344BC3" w14:textId="77777777" w:rsidR="002C7474" w:rsidRPr="00FC3B70" w:rsidRDefault="002C7474" w:rsidP="002C7474">
      <w:pPr>
        <w:pBdr>
          <w:bottom w:val="dashed" w:sz="4" w:space="1" w:color="auto"/>
          <w:between w:val="dashed" w:sz="4" w:space="1" w:color="auto"/>
        </w:pBdr>
        <w:rPr>
          <w:sz w:val="32"/>
        </w:rPr>
      </w:pPr>
    </w:p>
    <w:p w14:paraId="0245B827" w14:textId="77777777" w:rsidR="00FC3B70" w:rsidRDefault="00FC3B70" w:rsidP="002C7474">
      <w:pPr>
        <w:pBdr>
          <w:bottom w:val="dashed" w:sz="4" w:space="1" w:color="auto"/>
          <w:between w:val="dashed" w:sz="4" w:space="1" w:color="auto"/>
        </w:pBdr>
        <w:rPr>
          <w:sz w:val="32"/>
        </w:rPr>
      </w:pPr>
    </w:p>
    <w:p w14:paraId="47B666CA" w14:textId="77777777" w:rsidR="00FC3B70" w:rsidRPr="00FC3B70" w:rsidRDefault="00FC3B70" w:rsidP="002C7474">
      <w:pPr>
        <w:pBdr>
          <w:bottom w:val="dashed" w:sz="4" w:space="1" w:color="auto"/>
          <w:between w:val="dashed" w:sz="4" w:space="1" w:color="auto"/>
        </w:pBdr>
        <w:rPr>
          <w:sz w:val="32"/>
        </w:rPr>
      </w:pPr>
      <w:bookmarkStart w:id="0" w:name="_GoBack"/>
      <w:bookmarkEnd w:id="0"/>
    </w:p>
    <w:p w14:paraId="3F4B3342" w14:textId="77777777" w:rsidR="002C7474" w:rsidRDefault="002C7474" w:rsidP="002C7474">
      <w:pPr>
        <w:pStyle w:val="inter4"/>
      </w:pPr>
    </w:p>
    <w:sectPr w:rsidR="002C7474">
      <w:footerReference w:type="default" r:id="rId14"/>
      <w:headerReference w:type="first" r:id="rId15"/>
      <w:footerReference w:type="first" r:id="rId16"/>
      <w:pgSz w:w="11906" w:h="16838"/>
      <w:pgMar w:top="1134" w:right="851" w:bottom="1418" w:left="851" w:header="709" w:footer="851"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0D4D8" w14:textId="77777777" w:rsidR="00071C62" w:rsidRDefault="00071C62">
      <w:r>
        <w:separator/>
      </w:r>
    </w:p>
  </w:endnote>
  <w:endnote w:type="continuationSeparator" w:id="0">
    <w:p w14:paraId="77E78837" w14:textId="77777777" w:rsidR="00071C62" w:rsidRDefault="00071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MT Italic">
    <w:altName w:val="Courier New"/>
    <w:charset w:val="00"/>
    <w:family w:val="auto"/>
    <w:pitch w:val="variable"/>
    <w:sig w:usb0="03000000"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opperplate33bc">
    <w:altName w:val="Cambria"/>
    <w:charset w:val="00"/>
    <w:family w:val="auto"/>
    <w:pitch w:val="variable"/>
    <w:sig w:usb0="03000000"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NewRoman">
    <w:altName w:val="Arial"/>
    <w:panose1 w:val="00000000000000000000"/>
    <w:charset w:val="4D"/>
    <w:family w:val="roman"/>
    <w:notTrueType/>
    <w:pitch w:val="default"/>
    <w:sig w:usb0="03000000"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Webdings">
    <w:panose1 w:val="05030102010509060703"/>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C9F95" w14:textId="77777777" w:rsidR="00071C62" w:rsidRDefault="00071C62">
    <w:pPr>
      <w:pStyle w:val="Pieddepage"/>
      <w:pBdr>
        <w:bottom w:val="thickThinSmallGap" w:sz="24" w:space="1" w:color="800000"/>
      </w:pBdr>
      <w:shd w:val="pct15" w:color="auto" w:fill="FFFFFF"/>
      <w:rPr>
        <w:sz w:val="8"/>
      </w:rPr>
    </w:pPr>
  </w:p>
  <w:p w14:paraId="4BB30293" w14:textId="77777777" w:rsidR="00071C62" w:rsidRDefault="002C3443">
    <w:pPr>
      <w:pStyle w:val="Pieddepage"/>
    </w:pPr>
    <w:fldSimple w:instr=" FILENAME ">
      <w:r w:rsidR="00303E18">
        <w:rPr>
          <w:noProof/>
        </w:rPr>
        <w:t>TP3A2_OutchterloFichTech.docx</w:t>
      </w:r>
    </w:fldSimple>
    <w:r w:rsidR="00071C62">
      <w:tab/>
      <w:t xml:space="preserve">- </w:t>
    </w:r>
    <w:r w:rsidR="00071C62">
      <w:fldChar w:fldCharType="begin"/>
    </w:r>
    <w:r w:rsidR="00071C62">
      <w:instrText xml:space="preserve"> PAGE </w:instrText>
    </w:r>
    <w:r w:rsidR="00071C62">
      <w:fldChar w:fldCharType="separate"/>
    </w:r>
    <w:r w:rsidR="00303E18">
      <w:rPr>
        <w:noProof/>
      </w:rPr>
      <w:t>3</w:t>
    </w:r>
    <w:r w:rsidR="00071C62">
      <w:fldChar w:fldCharType="end"/>
    </w:r>
    <w:r w:rsidR="00071C62">
      <w:t xml:space="preserve"> -</w:t>
    </w:r>
    <w:r w:rsidR="00071C62">
      <w:tab/>
      <w:t xml:space="preserve">J-P Berger - </w:t>
    </w:r>
    <w:r w:rsidR="00071C62">
      <w:fldChar w:fldCharType="begin"/>
    </w:r>
    <w:r w:rsidR="00071C62">
      <w:instrText xml:space="preserve"> DATE \@ "D/MM/YY" </w:instrText>
    </w:r>
    <w:r w:rsidR="00071C62">
      <w:fldChar w:fldCharType="separate"/>
    </w:r>
    <w:r w:rsidR="00303E18">
      <w:rPr>
        <w:noProof/>
      </w:rPr>
      <w:t>23/03/14</w:t>
    </w:r>
    <w:r w:rsidR="00071C62">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C445A" w14:textId="77777777" w:rsidR="00071C62" w:rsidRDefault="00071C62">
    <w:pPr>
      <w:pStyle w:val="Pieddepage"/>
      <w:pBdr>
        <w:bottom w:val="thickThinSmallGap" w:sz="24" w:space="1" w:color="800000"/>
      </w:pBdr>
      <w:shd w:val="pct15" w:color="auto" w:fill="FFFFFF"/>
      <w:rPr>
        <w:sz w:val="8"/>
      </w:rPr>
    </w:pPr>
  </w:p>
  <w:p w14:paraId="51C6FA93" w14:textId="77777777" w:rsidR="00071C62" w:rsidRDefault="002C3443">
    <w:pPr>
      <w:pStyle w:val="Pieddepage"/>
    </w:pPr>
    <w:fldSimple w:instr=" FILENAME ">
      <w:r w:rsidR="00303E18">
        <w:rPr>
          <w:noProof/>
        </w:rPr>
        <w:t>TP3A2_OutchterloFichTech.docx</w:t>
      </w:r>
    </w:fldSimple>
    <w:r w:rsidR="00071C62">
      <w:tab/>
    </w:r>
    <w:r w:rsidR="00071C62">
      <w:tab/>
      <w:t xml:space="preserve">J-P Berger - </w:t>
    </w:r>
    <w:r w:rsidR="00071C62">
      <w:fldChar w:fldCharType="begin"/>
    </w:r>
    <w:r w:rsidR="00071C62">
      <w:instrText xml:space="preserve"> DATE \@ "D/MM/YY" </w:instrText>
    </w:r>
    <w:r w:rsidR="00071C62">
      <w:fldChar w:fldCharType="separate"/>
    </w:r>
    <w:r w:rsidR="00303E18">
      <w:rPr>
        <w:noProof/>
      </w:rPr>
      <w:t>23/03/14</w:t>
    </w:r>
    <w:r w:rsidR="00071C62">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0CA7E" w14:textId="77777777" w:rsidR="00071C62" w:rsidRDefault="00071C62">
      <w:r>
        <w:separator/>
      </w:r>
    </w:p>
  </w:footnote>
  <w:footnote w:type="continuationSeparator" w:id="0">
    <w:p w14:paraId="0668B94E" w14:textId="77777777" w:rsidR="00071C62" w:rsidRDefault="00071C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BCBA4" w14:textId="77777777" w:rsidR="00071C62" w:rsidRDefault="00071C62">
    <w:pPr>
      <w:pStyle w:val="Titre"/>
    </w:pPr>
    <w:r>
      <w:t>Reconnaissance d’un antigène par un anticorps – Méthode d’</w:t>
    </w:r>
    <w:proofErr w:type="spellStart"/>
    <w:r>
      <w:t>Ouchterlony</w:t>
    </w:r>
    <w:proofErr w:type="spellEnd"/>
  </w:p>
  <w:p w14:paraId="6D0112DB" w14:textId="77777777" w:rsidR="00071C62" w:rsidRDefault="00071C62" w:rsidP="00CC3127">
    <w:pPr>
      <w:pStyle w:val="En-tte"/>
      <w:rPr>
        <w:sz w:val="18"/>
        <w:szCs w:val="18"/>
      </w:rPr>
    </w:pPr>
    <w:r>
      <w:rPr>
        <w:sz w:val="18"/>
        <w:szCs w:val="18"/>
      </w:rPr>
      <w:t>Corps humain et santé</w:t>
    </w:r>
  </w:p>
  <w:p w14:paraId="3CF023E0" w14:textId="5D3D4DE6" w:rsidR="00071C62" w:rsidRPr="00CC3127" w:rsidRDefault="00071C62" w:rsidP="00CC3127">
    <w:pPr>
      <w:pStyle w:val="En-tte"/>
      <w:rPr>
        <w:sz w:val="18"/>
        <w:szCs w:val="18"/>
      </w:rPr>
    </w:pPr>
    <w:r w:rsidRPr="00C02AE7">
      <w:rPr>
        <w:sz w:val="18"/>
        <w:szCs w:val="18"/>
      </w:rPr>
      <w:t>Chapitre 3A - Le maintien de l’intégrité de l’organisme - Fiche technique</w:t>
    </w:r>
    <w:r>
      <w:rPr>
        <w:sz w:val="18"/>
        <w:szCs w:val="18"/>
      </w:rPr>
      <w:t xml:space="preserve"> et aide à l’interprétation</w:t>
    </w:r>
    <w:r w:rsidRPr="00C02AE7">
      <w:rPr>
        <w:sz w:val="18"/>
        <w:szCs w:val="18"/>
      </w:rPr>
      <w:t xml:space="preserve"> - TP 3A2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pStyle w:val="Intro"/>
      <w:lvlText w:val=""/>
      <w:lvlJc w:val="left"/>
      <w:pPr>
        <w:tabs>
          <w:tab w:val="num" w:pos="360"/>
        </w:tabs>
        <w:ind w:left="360" w:hanging="360"/>
      </w:pPr>
      <w:rPr>
        <w:rFonts w:ascii="Wingdings" w:hAnsi="Wingdings" w:hint="default"/>
      </w:rPr>
    </w:lvl>
  </w:abstractNum>
  <w:abstractNum w:abstractNumId="1">
    <w:nsid w:val="00000002"/>
    <w:multiLevelType w:val="multilevel"/>
    <w:tmpl w:val="0000000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Titre5"/>
      <w:lvlText w:val="(%5)"/>
      <w:lvlJc w:val="left"/>
      <w:pPr>
        <w:tabs>
          <w:tab w:val="num" w:pos="3240"/>
        </w:tabs>
        <w:ind w:left="2880" w:firstLine="0"/>
      </w:pPr>
    </w:lvl>
    <w:lvl w:ilvl="5">
      <w:start w:val="1"/>
      <w:numFmt w:val="lowerLetter"/>
      <w:pStyle w:val="Titre6"/>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0000003"/>
    <w:multiLevelType w:val="multilevel"/>
    <w:tmpl w:val="00000000"/>
    <w:lvl w:ilvl="0">
      <w:start w:val="1"/>
      <w:numFmt w:val="upperRoman"/>
      <w:pStyle w:val="Titre1"/>
      <w:lvlText w:val="%1."/>
      <w:lvlJc w:val="left"/>
      <w:pPr>
        <w:tabs>
          <w:tab w:val="num" w:pos="360"/>
        </w:tabs>
        <w:ind w:left="0" w:firstLine="0"/>
      </w:pPr>
    </w:lvl>
    <w:lvl w:ilvl="1">
      <w:start w:val="1"/>
      <w:numFmt w:val="upperLetter"/>
      <w:pStyle w:val="Titre2"/>
      <w:lvlText w:val="%2."/>
      <w:lvlJc w:val="left"/>
      <w:pPr>
        <w:tabs>
          <w:tab w:val="num" w:pos="1080"/>
        </w:tabs>
        <w:ind w:left="720" w:firstLine="0"/>
      </w:pPr>
    </w:lvl>
    <w:lvl w:ilvl="2">
      <w:start w:val="1"/>
      <w:numFmt w:val="decimal"/>
      <w:pStyle w:val="Titre3"/>
      <w:lvlText w:val="%3."/>
      <w:lvlJc w:val="left"/>
      <w:pPr>
        <w:tabs>
          <w:tab w:val="num" w:pos="1800"/>
        </w:tabs>
        <w:ind w:left="1440" w:firstLine="0"/>
      </w:pPr>
    </w:lvl>
    <w:lvl w:ilvl="3">
      <w:start w:val="1"/>
      <w:numFmt w:val="lowerLetter"/>
      <w:pStyle w:val="Titre4"/>
      <w:lvlText w:val="%4)"/>
      <w:lvlJc w:val="left"/>
      <w:pPr>
        <w:tabs>
          <w:tab w:val="num" w:pos="2520"/>
        </w:tabs>
        <w:ind w:left="2160" w:firstLine="0"/>
      </w:pPr>
    </w:lvl>
    <w:lvl w:ilvl="4">
      <w:start w:val="1"/>
      <w:numFmt w:val="decimal"/>
      <w:pStyle w:val="Titre5"/>
      <w:lvlText w:val="(%5)"/>
      <w:lvlJc w:val="left"/>
      <w:pPr>
        <w:tabs>
          <w:tab w:val="num" w:pos="3240"/>
        </w:tabs>
        <w:ind w:left="2880" w:firstLine="0"/>
      </w:pPr>
    </w:lvl>
    <w:lvl w:ilvl="5">
      <w:start w:val="1"/>
      <w:numFmt w:val="lowerLetter"/>
      <w:pStyle w:val="Titre6"/>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pStyle w:val="Titre9"/>
      <w:lvlText w:val="(%9)"/>
      <w:lvlJc w:val="left"/>
      <w:pPr>
        <w:tabs>
          <w:tab w:val="num" w:pos="6120"/>
        </w:tabs>
        <w:ind w:left="5760" w:firstLine="0"/>
      </w:pPr>
    </w:lvl>
  </w:abstractNum>
  <w:abstractNum w:abstractNumId="3">
    <w:nsid w:val="00000004"/>
    <w:multiLevelType w:val="singleLevel"/>
    <w:tmpl w:val="00000000"/>
    <w:lvl w:ilvl="0">
      <w:start w:val="1"/>
      <w:numFmt w:val="upperRoman"/>
      <w:lvlText w:val="%1."/>
      <w:lvlJc w:val="left"/>
      <w:pPr>
        <w:tabs>
          <w:tab w:val="num" w:pos="720"/>
        </w:tabs>
        <w:ind w:left="720" w:hanging="720"/>
      </w:pPr>
    </w:lvl>
  </w:abstractNum>
  <w:abstractNum w:abstractNumId="4">
    <w:nsid w:val="00000005"/>
    <w:multiLevelType w:val="singleLevel"/>
    <w:tmpl w:val="00000000"/>
    <w:lvl w:ilvl="0">
      <w:start w:val="1"/>
      <w:numFmt w:val="upperRoman"/>
      <w:lvlText w:val="%1."/>
      <w:lvlJc w:val="left"/>
      <w:pPr>
        <w:tabs>
          <w:tab w:val="num" w:pos="720"/>
        </w:tabs>
        <w:ind w:left="720" w:hanging="720"/>
      </w:pPr>
    </w:lvl>
  </w:abstractNum>
  <w:abstractNum w:abstractNumId="5">
    <w:nsid w:val="00000006"/>
    <w:multiLevelType w:val="singleLevel"/>
    <w:tmpl w:val="00000000"/>
    <w:lvl w:ilvl="0">
      <w:start w:val="1"/>
      <w:numFmt w:val="upperLetter"/>
      <w:lvlText w:val="%1."/>
      <w:lvlJc w:val="left"/>
      <w:pPr>
        <w:tabs>
          <w:tab w:val="num" w:pos="360"/>
        </w:tabs>
        <w:ind w:left="360" w:hanging="360"/>
      </w:pPr>
    </w:lvl>
  </w:abstractNum>
  <w:abstractNum w:abstractNumId="6">
    <w:nsid w:val="00000007"/>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7">
    <w:nsid w:val="0D1F18D0"/>
    <w:multiLevelType w:val="hybridMultilevel"/>
    <w:tmpl w:val="40C8AB82"/>
    <w:lvl w:ilvl="0" w:tplc="040C0017">
      <w:start w:val="1"/>
      <w:numFmt w:val="lowerLetter"/>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8">
    <w:nsid w:val="329B2340"/>
    <w:multiLevelType w:val="hybridMultilevel"/>
    <w:tmpl w:val="19DE97B6"/>
    <w:lvl w:ilvl="0" w:tplc="CAC0D728">
      <w:start w:val="2"/>
      <w:numFmt w:val="bullet"/>
      <w:lvlText w:val="-"/>
      <w:lvlJc w:val="left"/>
      <w:pPr>
        <w:tabs>
          <w:tab w:val="num" w:pos="360"/>
        </w:tabs>
        <w:ind w:left="360" w:hanging="360"/>
      </w:pPr>
      <w:rPr>
        <w:rFonts w:ascii="Arial" w:eastAsia="Times" w:hAnsi="Arial" w:cs="Aria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nsid w:val="39F945C5"/>
    <w:multiLevelType w:val="hybridMultilevel"/>
    <w:tmpl w:val="8E46A972"/>
    <w:lvl w:ilvl="0" w:tplc="C9C8AF4C">
      <w:start w:val="1"/>
      <w:numFmt w:val="decimal"/>
      <w:lvlText w:val="%1."/>
      <w:lvlJc w:val="left"/>
      <w:pPr>
        <w:tabs>
          <w:tab w:val="num" w:pos="360"/>
        </w:tabs>
        <w:ind w:left="340" w:hanging="340"/>
      </w:pPr>
      <w:rPr>
        <w:rFonts w:hint="default"/>
        <w:b/>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3E131D6C"/>
    <w:multiLevelType w:val="hybridMultilevel"/>
    <w:tmpl w:val="03C62758"/>
    <w:lvl w:ilvl="0" w:tplc="CAC0D728">
      <w:start w:val="2"/>
      <w:numFmt w:val="bullet"/>
      <w:lvlText w:val="-"/>
      <w:lvlJc w:val="left"/>
      <w:pPr>
        <w:tabs>
          <w:tab w:val="num" w:pos="720"/>
        </w:tabs>
        <w:ind w:left="720" w:hanging="360"/>
      </w:pPr>
      <w:rPr>
        <w:rFonts w:ascii="Arial" w:eastAsia="Times" w:hAnsi="Arial" w:cs="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46ED2A7C"/>
    <w:multiLevelType w:val="hybridMultilevel"/>
    <w:tmpl w:val="18560834"/>
    <w:lvl w:ilvl="0" w:tplc="D0C665D4">
      <w:start w:val="1"/>
      <w:numFmt w:val="bullet"/>
      <w:lvlText w:val="o"/>
      <w:lvlJc w:val="left"/>
      <w:pPr>
        <w:tabs>
          <w:tab w:val="num" w:pos="360"/>
        </w:tabs>
        <w:ind w:left="360" w:hanging="360"/>
      </w:pPr>
      <w:rPr>
        <w:rFonts w:ascii="Courier New" w:hAnsi="Courier New" w:hint="default"/>
      </w:rPr>
    </w:lvl>
    <w:lvl w:ilvl="1" w:tplc="040C0003" w:tentative="1">
      <w:start w:val="1"/>
      <w:numFmt w:val="bullet"/>
      <w:lvlText w:val="o"/>
      <w:lvlJc w:val="left"/>
      <w:pPr>
        <w:tabs>
          <w:tab w:val="num" w:pos="-37"/>
        </w:tabs>
        <w:ind w:left="-37" w:hanging="360"/>
      </w:pPr>
      <w:rPr>
        <w:rFonts w:ascii="Courier New" w:hAnsi="Courier New" w:hint="default"/>
      </w:rPr>
    </w:lvl>
    <w:lvl w:ilvl="2" w:tplc="040C0005" w:tentative="1">
      <w:start w:val="1"/>
      <w:numFmt w:val="bullet"/>
      <w:lvlText w:val=""/>
      <w:lvlJc w:val="left"/>
      <w:pPr>
        <w:tabs>
          <w:tab w:val="num" w:pos="683"/>
        </w:tabs>
        <w:ind w:left="683" w:hanging="360"/>
      </w:pPr>
      <w:rPr>
        <w:rFonts w:ascii="Wingdings" w:hAnsi="Wingdings" w:hint="default"/>
      </w:rPr>
    </w:lvl>
    <w:lvl w:ilvl="3" w:tplc="040C0001" w:tentative="1">
      <w:start w:val="1"/>
      <w:numFmt w:val="bullet"/>
      <w:lvlText w:val=""/>
      <w:lvlJc w:val="left"/>
      <w:pPr>
        <w:tabs>
          <w:tab w:val="num" w:pos="1403"/>
        </w:tabs>
        <w:ind w:left="1403" w:hanging="360"/>
      </w:pPr>
      <w:rPr>
        <w:rFonts w:ascii="Symbol" w:hAnsi="Symbol" w:hint="default"/>
      </w:rPr>
    </w:lvl>
    <w:lvl w:ilvl="4" w:tplc="040C0003" w:tentative="1">
      <w:start w:val="1"/>
      <w:numFmt w:val="bullet"/>
      <w:lvlText w:val="o"/>
      <w:lvlJc w:val="left"/>
      <w:pPr>
        <w:tabs>
          <w:tab w:val="num" w:pos="2123"/>
        </w:tabs>
        <w:ind w:left="2123" w:hanging="360"/>
      </w:pPr>
      <w:rPr>
        <w:rFonts w:ascii="Courier New" w:hAnsi="Courier New" w:hint="default"/>
      </w:rPr>
    </w:lvl>
    <w:lvl w:ilvl="5" w:tplc="040C0005" w:tentative="1">
      <w:start w:val="1"/>
      <w:numFmt w:val="bullet"/>
      <w:lvlText w:val=""/>
      <w:lvlJc w:val="left"/>
      <w:pPr>
        <w:tabs>
          <w:tab w:val="num" w:pos="2843"/>
        </w:tabs>
        <w:ind w:left="2843" w:hanging="360"/>
      </w:pPr>
      <w:rPr>
        <w:rFonts w:ascii="Wingdings" w:hAnsi="Wingdings" w:hint="default"/>
      </w:rPr>
    </w:lvl>
    <w:lvl w:ilvl="6" w:tplc="040C0001" w:tentative="1">
      <w:start w:val="1"/>
      <w:numFmt w:val="bullet"/>
      <w:lvlText w:val=""/>
      <w:lvlJc w:val="left"/>
      <w:pPr>
        <w:tabs>
          <w:tab w:val="num" w:pos="3563"/>
        </w:tabs>
        <w:ind w:left="3563" w:hanging="360"/>
      </w:pPr>
      <w:rPr>
        <w:rFonts w:ascii="Symbol" w:hAnsi="Symbol" w:hint="default"/>
      </w:rPr>
    </w:lvl>
    <w:lvl w:ilvl="7" w:tplc="040C0003" w:tentative="1">
      <w:start w:val="1"/>
      <w:numFmt w:val="bullet"/>
      <w:lvlText w:val="o"/>
      <w:lvlJc w:val="left"/>
      <w:pPr>
        <w:tabs>
          <w:tab w:val="num" w:pos="4283"/>
        </w:tabs>
        <w:ind w:left="4283" w:hanging="360"/>
      </w:pPr>
      <w:rPr>
        <w:rFonts w:ascii="Courier New" w:hAnsi="Courier New" w:hint="default"/>
      </w:rPr>
    </w:lvl>
    <w:lvl w:ilvl="8" w:tplc="040C0005" w:tentative="1">
      <w:start w:val="1"/>
      <w:numFmt w:val="bullet"/>
      <w:lvlText w:val=""/>
      <w:lvlJc w:val="left"/>
      <w:pPr>
        <w:tabs>
          <w:tab w:val="num" w:pos="5003"/>
        </w:tabs>
        <w:ind w:left="5003" w:hanging="360"/>
      </w:pPr>
      <w:rPr>
        <w:rFonts w:ascii="Wingdings" w:hAnsi="Wingdings" w:hint="default"/>
      </w:rPr>
    </w:lvl>
  </w:abstractNum>
  <w:abstractNum w:abstractNumId="12">
    <w:nsid w:val="48290E92"/>
    <w:multiLevelType w:val="hybridMultilevel"/>
    <w:tmpl w:val="2E62AE3C"/>
    <w:lvl w:ilvl="0" w:tplc="040C0017">
      <w:start w:val="1"/>
      <w:numFmt w:val="lowerLetter"/>
      <w:lvlText w:val="%1)"/>
      <w:lvlJc w:val="left"/>
      <w:pPr>
        <w:tabs>
          <w:tab w:val="num" w:pos="360"/>
        </w:tabs>
        <w:ind w:left="360" w:hanging="360"/>
      </w:pPr>
    </w:lvl>
    <w:lvl w:ilvl="1" w:tplc="040C0001">
      <w:start w:val="1"/>
      <w:numFmt w:val="bullet"/>
      <w:lvlText w:val=""/>
      <w:lvlJc w:val="left"/>
      <w:pPr>
        <w:tabs>
          <w:tab w:val="num" w:pos="1788"/>
        </w:tabs>
        <w:ind w:left="1788" w:hanging="360"/>
      </w:pPr>
      <w:rPr>
        <w:rFonts w:ascii="Symbol" w:hAnsi="Symbol" w:hint="default"/>
      </w:r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3">
    <w:nsid w:val="4CCC60F7"/>
    <w:multiLevelType w:val="hybridMultilevel"/>
    <w:tmpl w:val="18560834"/>
    <w:lvl w:ilvl="0" w:tplc="CAC0D728">
      <w:start w:val="2"/>
      <w:numFmt w:val="bullet"/>
      <w:lvlText w:val="-"/>
      <w:lvlJc w:val="left"/>
      <w:pPr>
        <w:tabs>
          <w:tab w:val="num" w:pos="360"/>
        </w:tabs>
        <w:ind w:left="360" w:hanging="360"/>
      </w:pPr>
      <w:rPr>
        <w:rFonts w:ascii="Arial" w:eastAsia="Times" w:hAnsi="Arial" w:cs="Arial" w:hint="default"/>
      </w:rPr>
    </w:lvl>
    <w:lvl w:ilvl="1" w:tplc="040C0003" w:tentative="1">
      <w:start w:val="1"/>
      <w:numFmt w:val="bullet"/>
      <w:lvlText w:val="o"/>
      <w:lvlJc w:val="left"/>
      <w:pPr>
        <w:tabs>
          <w:tab w:val="num" w:pos="-37"/>
        </w:tabs>
        <w:ind w:left="-37" w:hanging="360"/>
      </w:pPr>
      <w:rPr>
        <w:rFonts w:ascii="Courier New" w:hAnsi="Courier New" w:hint="default"/>
      </w:rPr>
    </w:lvl>
    <w:lvl w:ilvl="2" w:tplc="040C0005" w:tentative="1">
      <w:start w:val="1"/>
      <w:numFmt w:val="bullet"/>
      <w:lvlText w:val=""/>
      <w:lvlJc w:val="left"/>
      <w:pPr>
        <w:tabs>
          <w:tab w:val="num" w:pos="683"/>
        </w:tabs>
        <w:ind w:left="683" w:hanging="360"/>
      </w:pPr>
      <w:rPr>
        <w:rFonts w:ascii="Wingdings" w:hAnsi="Wingdings" w:hint="default"/>
      </w:rPr>
    </w:lvl>
    <w:lvl w:ilvl="3" w:tplc="040C0001" w:tentative="1">
      <w:start w:val="1"/>
      <w:numFmt w:val="bullet"/>
      <w:lvlText w:val=""/>
      <w:lvlJc w:val="left"/>
      <w:pPr>
        <w:tabs>
          <w:tab w:val="num" w:pos="1403"/>
        </w:tabs>
        <w:ind w:left="1403" w:hanging="360"/>
      </w:pPr>
      <w:rPr>
        <w:rFonts w:ascii="Symbol" w:hAnsi="Symbol" w:hint="default"/>
      </w:rPr>
    </w:lvl>
    <w:lvl w:ilvl="4" w:tplc="040C0003" w:tentative="1">
      <w:start w:val="1"/>
      <w:numFmt w:val="bullet"/>
      <w:lvlText w:val="o"/>
      <w:lvlJc w:val="left"/>
      <w:pPr>
        <w:tabs>
          <w:tab w:val="num" w:pos="2123"/>
        </w:tabs>
        <w:ind w:left="2123" w:hanging="360"/>
      </w:pPr>
      <w:rPr>
        <w:rFonts w:ascii="Courier New" w:hAnsi="Courier New" w:hint="default"/>
      </w:rPr>
    </w:lvl>
    <w:lvl w:ilvl="5" w:tplc="040C0005" w:tentative="1">
      <w:start w:val="1"/>
      <w:numFmt w:val="bullet"/>
      <w:lvlText w:val=""/>
      <w:lvlJc w:val="left"/>
      <w:pPr>
        <w:tabs>
          <w:tab w:val="num" w:pos="2843"/>
        </w:tabs>
        <w:ind w:left="2843" w:hanging="360"/>
      </w:pPr>
      <w:rPr>
        <w:rFonts w:ascii="Wingdings" w:hAnsi="Wingdings" w:hint="default"/>
      </w:rPr>
    </w:lvl>
    <w:lvl w:ilvl="6" w:tplc="040C0001" w:tentative="1">
      <w:start w:val="1"/>
      <w:numFmt w:val="bullet"/>
      <w:lvlText w:val=""/>
      <w:lvlJc w:val="left"/>
      <w:pPr>
        <w:tabs>
          <w:tab w:val="num" w:pos="3563"/>
        </w:tabs>
        <w:ind w:left="3563" w:hanging="360"/>
      </w:pPr>
      <w:rPr>
        <w:rFonts w:ascii="Symbol" w:hAnsi="Symbol" w:hint="default"/>
      </w:rPr>
    </w:lvl>
    <w:lvl w:ilvl="7" w:tplc="040C0003" w:tentative="1">
      <w:start w:val="1"/>
      <w:numFmt w:val="bullet"/>
      <w:lvlText w:val="o"/>
      <w:lvlJc w:val="left"/>
      <w:pPr>
        <w:tabs>
          <w:tab w:val="num" w:pos="4283"/>
        </w:tabs>
        <w:ind w:left="4283" w:hanging="360"/>
      </w:pPr>
      <w:rPr>
        <w:rFonts w:ascii="Courier New" w:hAnsi="Courier New" w:hint="default"/>
      </w:rPr>
    </w:lvl>
    <w:lvl w:ilvl="8" w:tplc="040C0005" w:tentative="1">
      <w:start w:val="1"/>
      <w:numFmt w:val="bullet"/>
      <w:lvlText w:val=""/>
      <w:lvlJc w:val="left"/>
      <w:pPr>
        <w:tabs>
          <w:tab w:val="num" w:pos="5003"/>
        </w:tabs>
        <w:ind w:left="5003" w:hanging="360"/>
      </w:pPr>
      <w:rPr>
        <w:rFonts w:ascii="Wingdings" w:hAnsi="Wingdings" w:hint="default"/>
      </w:rPr>
    </w:lvl>
  </w:abstractNum>
  <w:abstractNum w:abstractNumId="14">
    <w:nsid w:val="5884187C"/>
    <w:multiLevelType w:val="hybridMultilevel"/>
    <w:tmpl w:val="E0AA73BE"/>
    <w:lvl w:ilvl="0" w:tplc="CAC0D728">
      <w:start w:val="2"/>
      <w:numFmt w:val="bullet"/>
      <w:lvlText w:val="-"/>
      <w:lvlJc w:val="left"/>
      <w:pPr>
        <w:tabs>
          <w:tab w:val="num" w:pos="360"/>
        </w:tabs>
        <w:ind w:left="360" w:hanging="360"/>
      </w:pPr>
      <w:rPr>
        <w:rFonts w:ascii="Arial" w:eastAsia="Times" w:hAnsi="Arial" w:cs="Aria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nsid w:val="5F185828"/>
    <w:multiLevelType w:val="hybridMultilevel"/>
    <w:tmpl w:val="59EC095E"/>
    <w:lvl w:ilvl="0" w:tplc="0A3812FE">
      <w:start w:val="2"/>
      <w:numFmt w:val="bullet"/>
      <w:lvlText w:val="-"/>
      <w:lvlJc w:val="left"/>
      <w:pPr>
        <w:tabs>
          <w:tab w:val="num" w:pos="1068"/>
        </w:tabs>
        <w:ind w:left="1068" w:hanging="360"/>
      </w:pPr>
      <w:rPr>
        <w:rFonts w:ascii="Arial" w:eastAsia="Times New Roman" w:hAnsi="Arial"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6">
    <w:nsid w:val="60C827BD"/>
    <w:multiLevelType w:val="hybridMultilevel"/>
    <w:tmpl w:val="35D23DAE"/>
    <w:lvl w:ilvl="0" w:tplc="09E6F246">
      <w:numFmt w:val="bullet"/>
      <w:lvlText w:val="-"/>
      <w:lvlJc w:val="left"/>
      <w:pPr>
        <w:tabs>
          <w:tab w:val="num" w:pos="720"/>
        </w:tabs>
        <w:ind w:left="720" w:hanging="360"/>
      </w:pPr>
      <w:rPr>
        <w:rFonts w:ascii="Arial" w:eastAsia="Times"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61ED15DF"/>
    <w:multiLevelType w:val="hybridMultilevel"/>
    <w:tmpl w:val="19DE97B6"/>
    <w:lvl w:ilvl="0" w:tplc="001A8E50">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8">
    <w:nsid w:val="63435931"/>
    <w:multiLevelType w:val="hybridMultilevel"/>
    <w:tmpl w:val="53EE4C40"/>
    <w:lvl w:ilvl="0" w:tplc="001A8E5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64FA111C"/>
    <w:multiLevelType w:val="hybridMultilevel"/>
    <w:tmpl w:val="19DE97B6"/>
    <w:lvl w:ilvl="0" w:tplc="CAC0D728">
      <w:start w:val="2"/>
      <w:numFmt w:val="bullet"/>
      <w:lvlText w:val="-"/>
      <w:lvlJc w:val="left"/>
      <w:pPr>
        <w:tabs>
          <w:tab w:val="num" w:pos="720"/>
        </w:tabs>
        <w:ind w:left="720" w:hanging="360"/>
      </w:pPr>
      <w:rPr>
        <w:rFonts w:ascii="Arial" w:eastAsia="Times" w:hAnsi="Arial" w:cs="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685C5C6C"/>
    <w:multiLevelType w:val="hybridMultilevel"/>
    <w:tmpl w:val="AC0E3228"/>
    <w:lvl w:ilvl="0" w:tplc="59C2D7E4">
      <w:numFmt w:val="bullet"/>
      <w:lvlText w:val="-"/>
      <w:lvlJc w:val="left"/>
      <w:pPr>
        <w:ind w:left="720" w:hanging="360"/>
      </w:pPr>
      <w:rPr>
        <w:rFonts w:ascii="Arial" w:hAnsi="Arial" w:hint="default"/>
        <w:b w:val="0"/>
        <w:i w:val="0"/>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9FB1011"/>
    <w:multiLevelType w:val="hybridMultilevel"/>
    <w:tmpl w:val="3520910C"/>
    <w:lvl w:ilvl="0" w:tplc="040C0017">
      <w:start w:val="1"/>
      <w:numFmt w:val="lowerLetter"/>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2">
    <w:nsid w:val="7C9410A0"/>
    <w:multiLevelType w:val="hybridMultilevel"/>
    <w:tmpl w:val="E68AEFF4"/>
    <w:lvl w:ilvl="0" w:tplc="C9C8AF4C">
      <w:start w:val="1"/>
      <w:numFmt w:val="decimal"/>
      <w:lvlText w:val="%1."/>
      <w:lvlJc w:val="left"/>
      <w:pPr>
        <w:tabs>
          <w:tab w:val="num" w:pos="360"/>
        </w:tabs>
        <w:ind w:left="340" w:hanging="340"/>
      </w:pPr>
      <w:rPr>
        <w:rFonts w:hint="default"/>
        <w:b/>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7C965D5E"/>
    <w:multiLevelType w:val="hybridMultilevel"/>
    <w:tmpl w:val="1CF406FE"/>
    <w:lvl w:ilvl="0" w:tplc="B958D5D4">
      <w:numFmt w:val="bullet"/>
      <w:lvlText w:val="-"/>
      <w:lvlJc w:val="left"/>
      <w:pPr>
        <w:tabs>
          <w:tab w:val="num" w:pos="720"/>
        </w:tabs>
        <w:ind w:left="720" w:hanging="360"/>
      </w:pPr>
      <w:rPr>
        <w:rFonts w:ascii="Trebuchet MS" w:eastAsia="Times" w:hAnsi="Trebuchet M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7DFB6AA4"/>
    <w:multiLevelType w:val="hybridMultilevel"/>
    <w:tmpl w:val="DD12BB9E"/>
    <w:lvl w:ilvl="0" w:tplc="040C0017">
      <w:start w:val="1"/>
      <w:numFmt w:val="lowerLetter"/>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3"/>
  </w:num>
  <w:num w:numId="2">
    <w:abstractNumId w:val="4"/>
  </w:num>
  <w:num w:numId="3">
    <w:abstractNumId w:val="5"/>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0"/>
  </w:num>
  <w:num w:numId="19">
    <w:abstractNumId w:val="0"/>
  </w:num>
  <w:num w:numId="20">
    <w:abstractNumId w:val="0"/>
  </w:num>
  <w:num w:numId="21">
    <w:abstractNumId w:val="0"/>
  </w:num>
  <w:num w:numId="22">
    <w:abstractNumId w:val="0"/>
  </w:num>
  <w:num w:numId="23">
    <w:abstractNumId w:val="1"/>
  </w:num>
  <w:num w:numId="24">
    <w:abstractNumId w:val="1"/>
  </w:num>
  <w:num w:numId="25">
    <w:abstractNumId w:val="0"/>
  </w:num>
  <w:num w:numId="26">
    <w:abstractNumId w:val="1"/>
  </w:num>
  <w:num w:numId="27">
    <w:abstractNumId w:val="1"/>
  </w:num>
  <w:num w:numId="28">
    <w:abstractNumId w:val="1"/>
  </w:num>
  <w:num w:numId="29">
    <w:abstractNumId w:val="2"/>
  </w:num>
  <w:num w:numId="30">
    <w:abstractNumId w:val="0"/>
  </w:num>
  <w:num w:numId="31">
    <w:abstractNumId w:val="2"/>
  </w:num>
  <w:num w:numId="32">
    <w:abstractNumId w:val="15"/>
  </w:num>
  <w:num w:numId="33">
    <w:abstractNumId w:val="16"/>
  </w:num>
  <w:num w:numId="34">
    <w:abstractNumId w:val="12"/>
  </w:num>
  <w:num w:numId="35">
    <w:abstractNumId w:val="9"/>
  </w:num>
  <w:num w:numId="36">
    <w:abstractNumId w:val="22"/>
  </w:num>
  <w:num w:numId="37">
    <w:abstractNumId w:val="21"/>
  </w:num>
  <w:num w:numId="38">
    <w:abstractNumId w:val="24"/>
  </w:num>
  <w:num w:numId="39">
    <w:abstractNumId w:val="7"/>
  </w:num>
  <w:num w:numId="40">
    <w:abstractNumId w:val="11"/>
  </w:num>
  <w:num w:numId="41">
    <w:abstractNumId w:val="23"/>
  </w:num>
  <w:num w:numId="42">
    <w:abstractNumId w:val="13"/>
  </w:num>
  <w:num w:numId="43">
    <w:abstractNumId w:val="10"/>
  </w:num>
  <w:num w:numId="44">
    <w:abstractNumId w:val="18"/>
  </w:num>
  <w:num w:numId="45">
    <w:abstractNumId w:val="14"/>
  </w:num>
  <w:num w:numId="46">
    <w:abstractNumId w:val="19"/>
  </w:num>
  <w:num w:numId="47">
    <w:abstractNumId w:val="17"/>
  </w:num>
  <w:num w:numId="48">
    <w:abstractNumId w:val="8"/>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127"/>
    <w:rsid w:val="00071C62"/>
    <w:rsid w:val="001D6748"/>
    <w:rsid w:val="00264EBB"/>
    <w:rsid w:val="00286BD2"/>
    <w:rsid w:val="002A6E46"/>
    <w:rsid w:val="002C3443"/>
    <w:rsid w:val="002C7474"/>
    <w:rsid w:val="002E6250"/>
    <w:rsid w:val="00303E18"/>
    <w:rsid w:val="00371A6A"/>
    <w:rsid w:val="004254FF"/>
    <w:rsid w:val="00552FD7"/>
    <w:rsid w:val="006424EB"/>
    <w:rsid w:val="006862A8"/>
    <w:rsid w:val="007F3409"/>
    <w:rsid w:val="00AE2556"/>
    <w:rsid w:val="00B02D4B"/>
    <w:rsid w:val="00B819A4"/>
    <w:rsid w:val="00CC3127"/>
    <w:rsid w:val="00D0450E"/>
    <w:rsid w:val="00E458CB"/>
    <w:rsid w:val="00ED4CC8"/>
    <w:rsid w:val="00F7354B"/>
    <w:rsid w:val="00FC3B7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62DDD5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w:hAnsi="Courier"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Titre1">
    <w:name w:val="heading 1"/>
    <w:basedOn w:val="Normal"/>
    <w:next w:val="Normal"/>
    <w:autoRedefine/>
    <w:qFormat/>
    <w:pPr>
      <w:keepNext/>
      <w:numPr>
        <w:numId w:val="31"/>
      </w:numPr>
      <w:shd w:val="pct15" w:color="auto" w:fill="FFFFFF"/>
      <w:spacing w:before="240" w:after="60"/>
      <w:jc w:val="center"/>
      <w:outlineLvl w:val="0"/>
    </w:pPr>
    <w:rPr>
      <w:rFonts w:ascii="Georgia" w:hAnsi="Georgia"/>
      <w:b/>
      <w:color w:val="800000"/>
      <w:kern w:val="28"/>
    </w:rPr>
  </w:style>
  <w:style w:type="paragraph" w:styleId="Titre2">
    <w:name w:val="heading 2"/>
    <w:basedOn w:val="Normal"/>
    <w:next w:val="Normal"/>
    <w:qFormat/>
    <w:pPr>
      <w:keepNext/>
      <w:numPr>
        <w:ilvl w:val="1"/>
        <w:numId w:val="31"/>
      </w:numPr>
      <w:pBdr>
        <w:bottom w:val="single" w:sz="4" w:space="1" w:color="auto"/>
      </w:pBdr>
      <w:shd w:val="clear" w:color="FFFF00" w:fill="auto"/>
      <w:spacing w:before="240" w:after="60"/>
      <w:outlineLvl w:val="1"/>
    </w:pPr>
    <w:rPr>
      <w:rFonts w:ascii="Trebuchet MS" w:hAnsi="Trebuchet MS"/>
      <w:b/>
      <w:color w:val="000080"/>
    </w:rPr>
  </w:style>
  <w:style w:type="paragraph" w:styleId="Titre3">
    <w:name w:val="heading 3"/>
    <w:basedOn w:val="Normal"/>
    <w:next w:val="Normal"/>
    <w:qFormat/>
    <w:pPr>
      <w:keepNext/>
      <w:numPr>
        <w:ilvl w:val="2"/>
        <w:numId w:val="31"/>
      </w:numPr>
      <w:spacing w:before="120" w:after="60"/>
      <w:outlineLvl w:val="2"/>
    </w:pPr>
    <w:rPr>
      <w:rFonts w:ascii="Georgia" w:hAnsi="Georgia"/>
      <w:b/>
      <w:i/>
      <w:sz w:val="20"/>
    </w:rPr>
  </w:style>
  <w:style w:type="paragraph" w:styleId="Titre4">
    <w:name w:val="heading 4"/>
    <w:basedOn w:val="Normal"/>
    <w:next w:val="Normal"/>
    <w:qFormat/>
    <w:pPr>
      <w:keepNext/>
      <w:numPr>
        <w:ilvl w:val="3"/>
        <w:numId w:val="31"/>
      </w:numPr>
      <w:spacing w:before="240" w:after="60"/>
      <w:outlineLvl w:val="3"/>
    </w:pPr>
    <w:rPr>
      <w:rFonts w:ascii="Georgia" w:hAnsi="Georgia"/>
      <w:sz w:val="20"/>
      <w:u w:val="words"/>
    </w:rPr>
  </w:style>
  <w:style w:type="paragraph" w:styleId="Titre5">
    <w:name w:val="heading 5"/>
    <w:basedOn w:val="Normal"/>
    <w:next w:val="Normal"/>
    <w:qFormat/>
    <w:pPr>
      <w:numPr>
        <w:ilvl w:val="4"/>
        <w:numId w:val="31"/>
      </w:numPr>
      <w:spacing w:before="240" w:after="60"/>
      <w:outlineLvl w:val="4"/>
    </w:pPr>
    <w:rPr>
      <w:i/>
      <w:sz w:val="20"/>
      <w:u w:val="words"/>
    </w:rPr>
  </w:style>
  <w:style w:type="paragraph" w:styleId="Titre6">
    <w:name w:val="heading 6"/>
    <w:basedOn w:val="Normal"/>
    <w:next w:val="Normal"/>
    <w:qFormat/>
    <w:pPr>
      <w:keepNext/>
      <w:outlineLvl w:val="5"/>
    </w:pPr>
    <w:rPr>
      <w:rFonts w:ascii="Trebuchet MS" w:hAnsi="Trebuchet MS"/>
      <w:b/>
      <w:i/>
      <w:color w:val="003300"/>
      <w:sz w:val="20"/>
    </w:rPr>
  </w:style>
  <w:style w:type="paragraph" w:styleId="Titre9">
    <w:name w:val="heading 9"/>
    <w:basedOn w:val="Normal"/>
    <w:next w:val="Normal"/>
    <w:qFormat/>
    <w:pPr>
      <w:numPr>
        <w:ilvl w:val="8"/>
        <w:numId w:val="31"/>
      </w:numPr>
      <w:spacing w:before="240" w:after="60"/>
      <w:outlineLvl w:val="8"/>
    </w:pPr>
    <w:rPr>
      <w:rFonts w:ascii="Helvetica" w:hAnsi="Helvetica"/>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autoRedefine/>
    <w:pPr>
      <w:tabs>
        <w:tab w:val="center" w:pos="5103"/>
        <w:tab w:val="right" w:pos="10206"/>
      </w:tabs>
      <w:ind w:right="-2"/>
    </w:pPr>
    <w:rPr>
      <w:rFonts w:ascii="Arial MT Italic" w:eastAsia="Times New Roman" w:hAnsi="Arial MT Italic"/>
      <w:sz w:val="16"/>
    </w:rPr>
  </w:style>
  <w:style w:type="character" w:styleId="Numrodepage">
    <w:name w:val="page number"/>
    <w:basedOn w:val="Policepardfaut"/>
  </w:style>
  <w:style w:type="paragraph" w:styleId="Titre">
    <w:name w:val="Title"/>
    <w:basedOn w:val="Normal"/>
    <w:autoRedefine/>
    <w:qFormat/>
    <w:pPr>
      <w:pBdr>
        <w:top w:val="single" w:sz="4" w:space="1" w:color="auto"/>
        <w:left w:val="single" w:sz="4" w:space="4" w:color="auto"/>
        <w:bottom w:val="single" w:sz="4" w:space="1" w:color="auto"/>
        <w:right w:val="single" w:sz="4" w:space="4" w:color="auto"/>
      </w:pBdr>
      <w:shd w:val="pct10" w:color="000000" w:fill="FFFFFF"/>
      <w:spacing w:before="180" w:after="60"/>
      <w:jc w:val="center"/>
      <w:outlineLvl w:val="0"/>
    </w:pPr>
    <w:rPr>
      <w:rFonts w:ascii="Verdana" w:hAnsi="Verdana"/>
      <w:b/>
      <w:color w:val="FF0000"/>
      <w:spacing w:val="4"/>
      <w:kern w:val="28"/>
      <w:sz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Style1">
    <w:name w:val="Style1"/>
    <w:basedOn w:val="Normal"/>
    <w:autoRedefine/>
    <w:rPr>
      <w:rFonts w:ascii="Copperplate33bc" w:hAnsi="Copperplate33bc"/>
      <w:b/>
    </w:rPr>
  </w:style>
  <w:style w:type="paragraph" w:customStyle="1" w:styleId="Intro">
    <w:name w:val="Intro"/>
    <w:basedOn w:val="Normal"/>
    <w:autoRedefine/>
    <w:pPr>
      <w:numPr>
        <w:numId w:val="30"/>
      </w:numPr>
      <w:spacing w:before="120" w:after="60"/>
    </w:pPr>
    <w:rPr>
      <w:rFonts w:ascii="Georgia" w:hAnsi="Georgia"/>
      <w:b/>
      <w:color w:val="800000"/>
      <w:spacing w:val="14"/>
      <w:sz w:val="20"/>
      <w:u w:val="thick"/>
    </w:rPr>
  </w:style>
  <w:style w:type="paragraph" w:customStyle="1" w:styleId="Remarque">
    <w:name w:val="Remarque"/>
    <w:basedOn w:val="Normal"/>
    <w:pPr>
      <w:spacing w:before="60" w:after="60"/>
      <w:ind w:left="709"/>
    </w:pPr>
    <w:rPr>
      <w:i/>
      <w:sz w:val="20"/>
    </w:rPr>
  </w:style>
  <w:style w:type="paragraph" w:customStyle="1" w:styleId="Refdocument">
    <w:name w:val="Ref document"/>
    <w:basedOn w:val="Normal"/>
    <w:pPr>
      <w:ind w:left="709"/>
    </w:pPr>
    <w:rPr>
      <w:rFonts w:ascii="Times New Roman" w:hAnsi="Times New Roman"/>
      <w:i/>
      <w:color w:val="008000"/>
      <w:sz w:val="20"/>
    </w:rPr>
  </w:style>
  <w:style w:type="paragraph" w:customStyle="1" w:styleId="consignes">
    <w:name w:val="consignes"/>
    <w:basedOn w:val="Normal"/>
    <w:autoRedefine/>
    <w:pPr>
      <w:pBdr>
        <w:top w:val="single" w:sz="4" w:space="1" w:color="auto" w:shadow="1"/>
        <w:left w:val="single" w:sz="4" w:space="4" w:color="auto" w:shadow="1"/>
        <w:bottom w:val="single" w:sz="4" w:space="1" w:color="auto" w:shadow="1"/>
        <w:right w:val="single" w:sz="4" w:space="4" w:color="auto" w:shadow="1"/>
      </w:pBdr>
      <w:shd w:val="pct15" w:color="auto" w:fill="FFFFFF"/>
      <w:spacing w:before="120" w:after="120"/>
      <w:ind w:left="284" w:right="340"/>
    </w:pPr>
    <w:rPr>
      <w:rFonts w:ascii="Verdana" w:hAnsi="Verdana"/>
      <w:b/>
      <w:sz w:val="20"/>
    </w:rPr>
  </w:style>
  <w:style w:type="paragraph" w:styleId="Lgende">
    <w:name w:val="caption"/>
    <w:basedOn w:val="Normal"/>
    <w:next w:val="Normal"/>
    <w:qFormat/>
    <w:pPr>
      <w:spacing w:before="120" w:after="120"/>
    </w:pPr>
    <w:rPr>
      <w:i/>
      <w:sz w:val="18"/>
    </w:rPr>
  </w:style>
  <w:style w:type="paragraph" w:customStyle="1" w:styleId="inter4">
    <w:name w:val="inter4"/>
    <w:basedOn w:val="Normal"/>
    <w:rPr>
      <w:sz w:val="8"/>
    </w:rPr>
  </w:style>
  <w:style w:type="paragraph" w:customStyle="1" w:styleId="Texte">
    <w:name w:val="Texte"/>
    <w:basedOn w:val="Normal"/>
    <w:autoRedefine/>
    <w:pPr>
      <w:keepLines/>
      <w:ind w:firstLine="397"/>
    </w:pPr>
  </w:style>
  <w:style w:type="paragraph" w:customStyle="1" w:styleId="Probleme">
    <w:name w:val="Probleme"/>
    <w:basedOn w:val="Normal"/>
    <w:autoRedefine/>
    <w:rPr>
      <w:rFonts w:ascii="Georgia" w:hAnsi="Georgia"/>
      <w:i/>
      <w:color w:val="800080"/>
      <w:sz w:val="20"/>
    </w:rPr>
  </w:style>
  <w:style w:type="paragraph" w:styleId="Corpsdetexte">
    <w:name w:val="Body Text"/>
    <w:basedOn w:val="Normal"/>
    <w:rPr>
      <w:i/>
      <w:color w:val="800000"/>
      <w:sz w:val="20"/>
    </w:rPr>
  </w:style>
  <w:style w:type="paragraph" w:styleId="Corpsdetexte2">
    <w:name w:val="Body Text 2"/>
    <w:basedOn w:val="Normal"/>
    <w:rPr>
      <w:i/>
      <w:color w:val="000080"/>
      <w:sz w:val="20"/>
    </w:rPr>
  </w:style>
  <w:style w:type="character" w:customStyle="1" w:styleId="En-tteCar">
    <w:name w:val="En-tête Car"/>
    <w:link w:val="En-tte"/>
    <w:rsid w:val="00CC3127"/>
    <w:rPr>
      <w:rFonts w:ascii="Arial" w:hAnsi="Arial"/>
      <w:noProof/>
      <w:sz w:val="22"/>
    </w:rPr>
  </w:style>
  <w:style w:type="paragraph" w:styleId="Textedebulles">
    <w:name w:val="Balloon Text"/>
    <w:basedOn w:val="Normal"/>
    <w:link w:val="TextedebullesCar"/>
    <w:uiPriority w:val="99"/>
    <w:semiHidden/>
    <w:unhideWhenUsed/>
    <w:rsid w:val="00371A6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71A6A"/>
    <w:rPr>
      <w:rFonts w:ascii="Lucida Grande" w:hAnsi="Lucida Grande" w:cs="Lucida Grande"/>
      <w:noProof/>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w:hAnsi="Courier"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Titre1">
    <w:name w:val="heading 1"/>
    <w:basedOn w:val="Normal"/>
    <w:next w:val="Normal"/>
    <w:autoRedefine/>
    <w:qFormat/>
    <w:pPr>
      <w:keepNext/>
      <w:numPr>
        <w:numId w:val="31"/>
      </w:numPr>
      <w:shd w:val="pct15" w:color="auto" w:fill="FFFFFF"/>
      <w:spacing w:before="240" w:after="60"/>
      <w:jc w:val="center"/>
      <w:outlineLvl w:val="0"/>
    </w:pPr>
    <w:rPr>
      <w:rFonts w:ascii="Georgia" w:hAnsi="Georgia"/>
      <w:b/>
      <w:color w:val="800000"/>
      <w:kern w:val="28"/>
    </w:rPr>
  </w:style>
  <w:style w:type="paragraph" w:styleId="Titre2">
    <w:name w:val="heading 2"/>
    <w:basedOn w:val="Normal"/>
    <w:next w:val="Normal"/>
    <w:qFormat/>
    <w:pPr>
      <w:keepNext/>
      <w:numPr>
        <w:ilvl w:val="1"/>
        <w:numId w:val="31"/>
      </w:numPr>
      <w:pBdr>
        <w:bottom w:val="single" w:sz="4" w:space="1" w:color="auto"/>
      </w:pBdr>
      <w:shd w:val="clear" w:color="FFFF00" w:fill="auto"/>
      <w:spacing w:before="240" w:after="60"/>
      <w:outlineLvl w:val="1"/>
    </w:pPr>
    <w:rPr>
      <w:rFonts w:ascii="Trebuchet MS" w:hAnsi="Trebuchet MS"/>
      <w:b/>
      <w:color w:val="000080"/>
    </w:rPr>
  </w:style>
  <w:style w:type="paragraph" w:styleId="Titre3">
    <w:name w:val="heading 3"/>
    <w:basedOn w:val="Normal"/>
    <w:next w:val="Normal"/>
    <w:qFormat/>
    <w:pPr>
      <w:keepNext/>
      <w:numPr>
        <w:ilvl w:val="2"/>
        <w:numId w:val="31"/>
      </w:numPr>
      <w:spacing w:before="120" w:after="60"/>
      <w:outlineLvl w:val="2"/>
    </w:pPr>
    <w:rPr>
      <w:rFonts w:ascii="Georgia" w:hAnsi="Georgia"/>
      <w:b/>
      <w:i/>
      <w:sz w:val="20"/>
    </w:rPr>
  </w:style>
  <w:style w:type="paragraph" w:styleId="Titre4">
    <w:name w:val="heading 4"/>
    <w:basedOn w:val="Normal"/>
    <w:next w:val="Normal"/>
    <w:qFormat/>
    <w:pPr>
      <w:keepNext/>
      <w:numPr>
        <w:ilvl w:val="3"/>
        <w:numId w:val="31"/>
      </w:numPr>
      <w:spacing w:before="240" w:after="60"/>
      <w:outlineLvl w:val="3"/>
    </w:pPr>
    <w:rPr>
      <w:rFonts w:ascii="Georgia" w:hAnsi="Georgia"/>
      <w:sz w:val="20"/>
      <w:u w:val="words"/>
    </w:rPr>
  </w:style>
  <w:style w:type="paragraph" w:styleId="Titre5">
    <w:name w:val="heading 5"/>
    <w:basedOn w:val="Normal"/>
    <w:next w:val="Normal"/>
    <w:qFormat/>
    <w:pPr>
      <w:numPr>
        <w:ilvl w:val="4"/>
        <w:numId w:val="31"/>
      </w:numPr>
      <w:spacing w:before="240" w:after="60"/>
      <w:outlineLvl w:val="4"/>
    </w:pPr>
    <w:rPr>
      <w:i/>
      <w:sz w:val="20"/>
      <w:u w:val="words"/>
    </w:rPr>
  </w:style>
  <w:style w:type="paragraph" w:styleId="Titre6">
    <w:name w:val="heading 6"/>
    <w:basedOn w:val="Normal"/>
    <w:next w:val="Normal"/>
    <w:qFormat/>
    <w:pPr>
      <w:keepNext/>
      <w:outlineLvl w:val="5"/>
    </w:pPr>
    <w:rPr>
      <w:rFonts w:ascii="Trebuchet MS" w:hAnsi="Trebuchet MS"/>
      <w:b/>
      <w:i/>
      <w:color w:val="003300"/>
      <w:sz w:val="20"/>
    </w:rPr>
  </w:style>
  <w:style w:type="paragraph" w:styleId="Titre9">
    <w:name w:val="heading 9"/>
    <w:basedOn w:val="Normal"/>
    <w:next w:val="Normal"/>
    <w:qFormat/>
    <w:pPr>
      <w:numPr>
        <w:ilvl w:val="8"/>
        <w:numId w:val="31"/>
      </w:numPr>
      <w:spacing w:before="240" w:after="60"/>
      <w:outlineLvl w:val="8"/>
    </w:pPr>
    <w:rPr>
      <w:rFonts w:ascii="Helvetica" w:hAnsi="Helvetica"/>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autoRedefine/>
    <w:pPr>
      <w:tabs>
        <w:tab w:val="center" w:pos="5103"/>
        <w:tab w:val="right" w:pos="10206"/>
      </w:tabs>
      <w:ind w:right="-2"/>
    </w:pPr>
    <w:rPr>
      <w:rFonts w:ascii="Arial MT Italic" w:eastAsia="Times New Roman" w:hAnsi="Arial MT Italic"/>
      <w:sz w:val="16"/>
    </w:rPr>
  </w:style>
  <w:style w:type="character" w:styleId="Numrodepage">
    <w:name w:val="page number"/>
    <w:basedOn w:val="Policepardfaut"/>
  </w:style>
  <w:style w:type="paragraph" w:styleId="Titre">
    <w:name w:val="Title"/>
    <w:basedOn w:val="Normal"/>
    <w:autoRedefine/>
    <w:qFormat/>
    <w:pPr>
      <w:pBdr>
        <w:top w:val="single" w:sz="4" w:space="1" w:color="auto"/>
        <w:left w:val="single" w:sz="4" w:space="4" w:color="auto"/>
        <w:bottom w:val="single" w:sz="4" w:space="1" w:color="auto"/>
        <w:right w:val="single" w:sz="4" w:space="4" w:color="auto"/>
      </w:pBdr>
      <w:shd w:val="pct10" w:color="000000" w:fill="FFFFFF"/>
      <w:spacing w:before="180" w:after="60"/>
      <w:jc w:val="center"/>
      <w:outlineLvl w:val="0"/>
    </w:pPr>
    <w:rPr>
      <w:rFonts w:ascii="Verdana" w:hAnsi="Verdana"/>
      <w:b/>
      <w:color w:val="FF0000"/>
      <w:spacing w:val="4"/>
      <w:kern w:val="28"/>
      <w:sz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Style1">
    <w:name w:val="Style1"/>
    <w:basedOn w:val="Normal"/>
    <w:autoRedefine/>
    <w:rPr>
      <w:rFonts w:ascii="Copperplate33bc" w:hAnsi="Copperplate33bc"/>
      <w:b/>
    </w:rPr>
  </w:style>
  <w:style w:type="paragraph" w:customStyle="1" w:styleId="Intro">
    <w:name w:val="Intro"/>
    <w:basedOn w:val="Normal"/>
    <w:autoRedefine/>
    <w:pPr>
      <w:numPr>
        <w:numId w:val="30"/>
      </w:numPr>
      <w:spacing w:before="120" w:after="60"/>
    </w:pPr>
    <w:rPr>
      <w:rFonts w:ascii="Georgia" w:hAnsi="Georgia"/>
      <w:b/>
      <w:color w:val="800000"/>
      <w:spacing w:val="14"/>
      <w:sz w:val="20"/>
      <w:u w:val="thick"/>
    </w:rPr>
  </w:style>
  <w:style w:type="paragraph" w:customStyle="1" w:styleId="Remarque">
    <w:name w:val="Remarque"/>
    <w:basedOn w:val="Normal"/>
    <w:pPr>
      <w:spacing w:before="60" w:after="60"/>
      <w:ind w:left="709"/>
    </w:pPr>
    <w:rPr>
      <w:i/>
      <w:sz w:val="20"/>
    </w:rPr>
  </w:style>
  <w:style w:type="paragraph" w:customStyle="1" w:styleId="Refdocument">
    <w:name w:val="Ref document"/>
    <w:basedOn w:val="Normal"/>
    <w:pPr>
      <w:ind w:left="709"/>
    </w:pPr>
    <w:rPr>
      <w:rFonts w:ascii="Times New Roman" w:hAnsi="Times New Roman"/>
      <w:i/>
      <w:color w:val="008000"/>
      <w:sz w:val="20"/>
    </w:rPr>
  </w:style>
  <w:style w:type="paragraph" w:customStyle="1" w:styleId="consignes">
    <w:name w:val="consignes"/>
    <w:basedOn w:val="Normal"/>
    <w:autoRedefine/>
    <w:pPr>
      <w:pBdr>
        <w:top w:val="single" w:sz="4" w:space="1" w:color="auto" w:shadow="1"/>
        <w:left w:val="single" w:sz="4" w:space="4" w:color="auto" w:shadow="1"/>
        <w:bottom w:val="single" w:sz="4" w:space="1" w:color="auto" w:shadow="1"/>
        <w:right w:val="single" w:sz="4" w:space="4" w:color="auto" w:shadow="1"/>
      </w:pBdr>
      <w:shd w:val="pct15" w:color="auto" w:fill="FFFFFF"/>
      <w:spacing w:before="120" w:after="120"/>
      <w:ind w:left="284" w:right="340"/>
    </w:pPr>
    <w:rPr>
      <w:rFonts w:ascii="Verdana" w:hAnsi="Verdana"/>
      <w:b/>
      <w:sz w:val="20"/>
    </w:rPr>
  </w:style>
  <w:style w:type="paragraph" w:styleId="Lgende">
    <w:name w:val="caption"/>
    <w:basedOn w:val="Normal"/>
    <w:next w:val="Normal"/>
    <w:qFormat/>
    <w:pPr>
      <w:spacing w:before="120" w:after="120"/>
    </w:pPr>
    <w:rPr>
      <w:i/>
      <w:sz w:val="18"/>
    </w:rPr>
  </w:style>
  <w:style w:type="paragraph" w:customStyle="1" w:styleId="inter4">
    <w:name w:val="inter4"/>
    <w:basedOn w:val="Normal"/>
    <w:rPr>
      <w:sz w:val="8"/>
    </w:rPr>
  </w:style>
  <w:style w:type="paragraph" w:customStyle="1" w:styleId="Texte">
    <w:name w:val="Texte"/>
    <w:basedOn w:val="Normal"/>
    <w:autoRedefine/>
    <w:pPr>
      <w:keepLines/>
      <w:ind w:firstLine="397"/>
    </w:pPr>
  </w:style>
  <w:style w:type="paragraph" w:customStyle="1" w:styleId="Probleme">
    <w:name w:val="Probleme"/>
    <w:basedOn w:val="Normal"/>
    <w:autoRedefine/>
    <w:rPr>
      <w:rFonts w:ascii="Georgia" w:hAnsi="Georgia"/>
      <w:i/>
      <w:color w:val="800080"/>
      <w:sz w:val="20"/>
    </w:rPr>
  </w:style>
  <w:style w:type="paragraph" w:styleId="Corpsdetexte">
    <w:name w:val="Body Text"/>
    <w:basedOn w:val="Normal"/>
    <w:rPr>
      <w:i/>
      <w:color w:val="800000"/>
      <w:sz w:val="20"/>
    </w:rPr>
  </w:style>
  <w:style w:type="paragraph" w:styleId="Corpsdetexte2">
    <w:name w:val="Body Text 2"/>
    <w:basedOn w:val="Normal"/>
    <w:rPr>
      <w:i/>
      <w:color w:val="000080"/>
      <w:sz w:val="20"/>
    </w:rPr>
  </w:style>
  <w:style w:type="character" w:customStyle="1" w:styleId="En-tteCar">
    <w:name w:val="En-tête Car"/>
    <w:link w:val="En-tte"/>
    <w:rsid w:val="00CC3127"/>
    <w:rPr>
      <w:rFonts w:ascii="Arial" w:hAnsi="Arial"/>
      <w:noProof/>
      <w:sz w:val="22"/>
    </w:rPr>
  </w:style>
  <w:style w:type="paragraph" w:styleId="Textedebulles">
    <w:name w:val="Balloon Text"/>
    <w:basedOn w:val="Normal"/>
    <w:link w:val="TextedebullesCar"/>
    <w:uiPriority w:val="99"/>
    <w:semiHidden/>
    <w:unhideWhenUsed/>
    <w:rsid w:val="00371A6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71A6A"/>
    <w:rPr>
      <w:rFonts w:ascii="Lucida Grande" w:hAnsi="Lucida Grande" w:cs="Lucida Grande"/>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gif"/><Relationship Id="rId12" Type="http://schemas.openxmlformats.org/officeDocument/2006/relationships/image" Target="media/image5.png"/><Relationship Id="rId13" Type="http://schemas.openxmlformats.org/officeDocument/2006/relationships/oleObject" Target="embeddings/oleObject1.bin"/><Relationship Id="rId14" Type="http://schemas.openxmlformats.org/officeDocument/2006/relationships/footer" Target="footer1.xml"/><Relationship Id="rId15" Type="http://schemas.openxmlformats.org/officeDocument/2006/relationships/header" Target="head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JPBimagine%20HD1:Applications:Microsoft%20Office%20X:Mod&#232;les:Mes%20mod&#232;les:Cours%202002.do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Cours 2002.dot</Template>
  <TotalTime>69</TotalTime>
  <Pages>3</Pages>
  <Words>1313</Words>
  <Characters>7227</Characters>
  <Application>Microsoft Macintosh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A</vt:lpstr>
    </vt:vector>
  </TitlesOfParts>
  <Company/>
  <LinksUpToDate>false</LinksUpToDate>
  <CharactersWithSpaces>8523</CharactersWithSpaces>
  <SharedDoc>false</SharedDoc>
  <HLinks>
    <vt:vector size="6" baseType="variant">
      <vt:variant>
        <vt:i4>983040</vt:i4>
      </vt:variant>
      <vt:variant>
        <vt:i4>5383</vt:i4>
      </vt:variant>
      <vt:variant>
        <vt:i4>1025</vt:i4>
      </vt:variant>
      <vt:variant>
        <vt:i4>1</vt:i4>
      </vt:variant>
      <vt:variant>
        <vt:lpwstr>::Outcherlony:FonfPetriN.gif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Jean-Paul Berger</dc:creator>
  <cp:keywords/>
  <cp:lastModifiedBy>Jean Paul Berger</cp:lastModifiedBy>
  <cp:revision>18</cp:revision>
  <cp:lastPrinted>2014-03-23T18:12:00Z</cp:lastPrinted>
  <dcterms:created xsi:type="dcterms:W3CDTF">2013-03-04T12:28:00Z</dcterms:created>
  <dcterms:modified xsi:type="dcterms:W3CDTF">2014-03-23T18:12:00Z</dcterms:modified>
</cp:coreProperties>
</file>