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01879" w14:textId="77777777" w:rsidR="00521B01" w:rsidRPr="00B77D78" w:rsidRDefault="00521B01" w:rsidP="00A90276">
      <w:pPr>
        <w:pStyle w:val="inter40"/>
        <w:rPr>
          <w:sz w:val="10"/>
        </w:rPr>
      </w:pPr>
    </w:p>
    <w:p w14:paraId="2628E112" w14:textId="3C2FFFED" w:rsidR="00554AAD" w:rsidRPr="00554AAD" w:rsidRDefault="00554AAD" w:rsidP="00554AAD">
      <w:pPr>
        <w:pStyle w:val="Titre2"/>
      </w:pPr>
      <w:r>
        <w:t>Introduction et rappels</w:t>
      </w:r>
    </w:p>
    <w:p w14:paraId="0DA6F0C6" w14:textId="556DA58A" w:rsidR="00791C71" w:rsidRPr="00791C71" w:rsidRDefault="00A03E96" w:rsidP="00791C71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8"/>
      </w:r>
      <w:r w:rsidRPr="00C30C73">
        <w:rPr>
          <w:rFonts w:ascii="Georgia" w:hAnsi="Georgia"/>
        </w:rPr>
        <w:t xml:space="preserve"> </w:t>
      </w:r>
      <w:r w:rsidR="00791C71">
        <w:rPr>
          <w:rFonts w:ascii="Georgia" w:hAnsi="Georgia"/>
          <w:i/>
        </w:rPr>
        <w:t>A l’aide des acquis</w:t>
      </w:r>
      <w:r w:rsidR="009E2913">
        <w:rPr>
          <w:rFonts w:ascii="Georgia" w:hAnsi="Georgia"/>
          <w:i/>
        </w:rPr>
        <w:t>, donner</w:t>
      </w:r>
      <w:r w:rsidR="003819B8">
        <w:rPr>
          <w:rFonts w:ascii="Georgia" w:hAnsi="Georgia"/>
          <w:i/>
        </w:rPr>
        <w:t xml:space="preserve"> les arguments qui montren</w:t>
      </w:r>
      <w:r w:rsidR="00791C71">
        <w:rPr>
          <w:rFonts w:ascii="Georgia" w:hAnsi="Georgia"/>
          <w:i/>
        </w:rPr>
        <w:t xml:space="preserve">t que la </w:t>
      </w:r>
      <w:r w:rsidR="003819B8">
        <w:rPr>
          <w:rFonts w:ascii="Georgia" w:hAnsi="Georgia"/>
          <w:i/>
        </w:rPr>
        <w:t>fermeture</w:t>
      </w:r>
      <w:r w:rsidR="00791C71">
        <w:rPr>
          <w:rFonts w:ascii="Georgia" w:hAnsi="Georgia"/>
          <w:i/>
        </w:rPr>
        <w:t xml:space="preserve"> d’un </w:t>
      </w:r>
      <w:r w:rsidR="003819B8">
        <w:rPr>
          <w:rFonts w:ascii="Georgia" w:hAnsi="Georgia"/>
          <w:i/>
        </w:rPr>
        <w:t>océan précède</w:t>
      </w:r>
      <w:r w:rsidR="00791C71">
        <w:rPr>
          <w:rFonts w:ascii="Georgia" w:hAnsi="Georgia"/>
          <w:i/>
        </w:rPr>
        <w:t xml:space="preserve"> la </w:t>
      </w:r>
      <w:r w:rsidR="003819B8">
        <w:rPr>
          <w:rFonts w:ascii="Georgia" w:hAnsi="Georgia"/>
          <w:i/>
        </w:rPr>
        <w:t xml:space="preserve">formation de la </w:t>
      </w:r>
      <w:r w:rsidR="0039630B">
        <w:rPr>
          <w:rFonts w:ascii="Georgia" w:hAnsi="Georgia"/>
          <w:i/>
        </w:rPr>
        <w:t xml:space="preserve">chaîne de </w:t>
      </w:r>
      <w:r w:rsidR="00791C71">
        <w:rPr>
          <w:rFonts w:ascii="Georgia" w:hAnsi="Georgia"/>
          <w:i/>
        </w:rPr>
        <w:t>collision</w:t>
      </w:r>
      <w:r>
        <w:rPr>
          <w:rFonts w:ascii="Georgia" w:hAnsi="Georgia"/>
          <w:i/>
        </w:rPr>
        <w:t>.</w:t>
      </w:r>
    </w:p>
    <w:p w14:paraId="713475EE" w14:textId="2BD5AC8B" w:rsidR="00F60B3A" w:rsidRDefault="00791C71" w:rsidP="002F574B">
      <w:pPr>
        <w:pStyle w:val="Titre2"/>
      </w:pPr>
      <w:r>
        <w:t xml:space="preserve">Découverte des marqueurs d’uns subduction à l’aide la base de données gérée par le logiciel </w:t>
      </w:r>
      <w:proofErr w:type="spellStart"/>
      <w:r>
        <w:t>Tectoglob</w:t>
      </w:r>
      <w:proofErr w:type="spellEnd"/>
    </w:p>
    <w:p w14:paraId="6772F8B6" w14:textId="77777777" w:rsidR="00150707" w:rsidRDefault="00F60B3A" w:rsidP="00F60B3A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À disposition</w:t>
      </w:r>
      <w:r w:rsidRPr="003034DF">
        <w:rPr>
          <w:rFonts w:ascii="Trebuchet MS" w:hAnsi="Trebuchet MS"/>
          <w:sz w:val="20"/>
        </w:rPr>
        <w:t xml:space="preserve">. </w:t>
      </w:r>
    </w:p>
    <w:p w14:paraId="5D5106E0" w14:textId="23843132" w:rsidR="00F60B3A" w:rsidRDefault="00150707" w:rsidP="00F60B3A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La carte des </w:t>
      </w:r>
      <w:r w:rsidR="00D25976">
        <w:rPr>
          <w:rFonts w:ascii="Trebuchet MS" w:hAnsi="Trebuchet MS"/>
          <w:sz w:val="20"/>
        </w:rPr>
        <w:t>limites de plaques à interpréter en couleur, l</w:t>
      </w:r>
      <w:r w:rsidR="00791C71">
        <w:rPr>
          <w:rFonts w:ascii="Trebuchet MS" w:hAnsi="Trebuchet MS"/>
          <w:sz w:val="20"/>
        </w:rPr>
        <w:t xml:space="preserve">e logiciel </w:t>
      </w:r>
      <w:proofErr w:type="spellStart"/>
      <w:r w:rsidR="00791C71">
        <w:rPr>
          <w:rFonts w:ascii="Trebuchet MS" w:hAnsi="Trebuchet MS"/>
          <w:sz w:val="20"/>
        </w:rPr>
        <w:t>Tectoglob</w:t>
      </w:r>
      <w:proofErr w:type="spellEnd"/>
      <w:r w:rsidR="00D25976">
        <w:rPr>
          <w:rFonts w:ascii="Trebuchet MS" w:hAnsi="Trebuchet MS"/>
          <w:sz w:val="20"/>
        </w:rPr>
        <w:t xml:space="preserve"> et sa fiche technique</w:t>
      </w:r>
      <w:r w:rsidR="00791C71">
        <w:rPr>
          <w:rFonts w:ascii="Trebuchet MS" w:hAnsi="Trebuchet MS"/>
          <w:sz w:val="20"/>
        </w:rPr>
        <w:t xml:space="preserve"> (</w:t>
      </w:r>
      <w:r w:rsidR="009E2913" w:rsidRPr="009E2913">
        <w:rPr>
          <w:rFonts w:ascii="Trebuchet MS" w:hAnsi="Trebuchet MS"/>
          <w:i/>
          <w:sz w:val="20"/>
        </w:rPr>
        <w:t xml:space="preserve">il est </w:t>
      </w:r>
      <w:r w:rsidR="00791C71" w:rsidRPr="009E2913">
        <w:rPr>
          <w:rFonts w:ascii="Trebuchet MS" w:hAnsi="Trebuchet MS"/>
          <w:i/>
          <w:sz w:val="20"/>
        </w:rPr>
        <w:t>en téléchargement gratuit</w:t>
      </w:r>
      <w:r w:rsidR="006016F6" w:rsidRPr="009E2913">
        <w:rPr>
          <w:rFonts w:ascii="Trebuchet MS" w:hAnsi="Trebuchet MS"/>
          <w:i/>
          <w:sz w:val="20"/>
        </w:rPr>
        <w:t>, voir « Outils » sur le site SVT</w:t>
      </w:r>
      <w:r w:rsidR="006016F6">
        <w:rPr>
          <w:rFonts w:ascii="Trebuchet MS" w:hAnsi="Trebuchet MS"/>
          <w:sz w:val="20"/>
        </w:rPr>
        <w:t>)</w:t>
      </w:r>
      <w:r w:rsidR="00F60B3A">
        <w:rPr>
          <w:rFonts w:ascii="Trebuchet MS" w:hAnsi="Trebuchet MS"/>
          <w:sz w:val="20"/>
        </w:rPr>
        <w:t>.</w:t>
      </w:r>
    </w:p>
    <w:p w14:paraId="0EB4255C" w14:textId="77777777" w:rsidR="00681828" w:rsidRDefault="00681828" w:rsidP="00AF178A">
      <w:pPr>
        <w:pStyle w:val="inter40"/>
      </w:pPr>
    </w:p>
    <w:p w14:paraId="208BF749" w14:textId="5F0DBD5A" w:rsidR="00F82908" w:rsidRDefault="00090796" w:rsidP="00F82908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8"/>
      </w:r>
      <w:r w:rsidRPr="00C30C73">
        <w:rPr>
          <w:rFonts w:ascii="Georgia" w:hAnsi="Georgia"/>
        </w:rPr>
        <w:t xml:space="preserve"> </w:t>
      </w:r>
      <w:r w:rsidR="006016F6" w:rsidRPr="00681828">
        <w:rPr>
          <w:rFonts w:ascii="Georgia" w:hAnsi="Georgia"/>
          <w:i/>
        </w:rPr>
        <w:t>A l’aide des fonctionnalité</w:t>
      </w:r>
      <w:r>
        <w:rPr>
          <w:rFonts w:ascii="Georgia" w:hAnsi="Georgia"/>
          <w:i/>
        </w:rPr>
        <w:t>s</w:t>
      </w:r>
      <w:r w:rsidR="006016F6" w:rsidRPr="00681828">
        <w:rPr>
          <w:rFonts w:ascii="Georgia" w:hAnsi="Georgia"/>
          <w:i/>
        </w:rPr>
        <w:t xml:space="preserve"> proposées par le logiciel</w:t>
      </w:r>
      <w:r w:rsidR="00681828" w:rsidRPr="00681828">
        <w:rPr>
          <w:rFonts w:ascii="Georgia" w:hAnsi="Georgia"/>
          <w:i/>
        </w:rPr>
        <w:t xml:space="preserve"> (données GPS, délimitation</w:t>
      </w:r>
      <w:r w:rsidR="00EE4993">
        <w:rPr>
          <w:rFonts w:ascii="Georgia" w:hAnsi="Georgia"/>
          <w:i/>
        </w:rPr>
        <w:t xml:space="preserve"> d</w:t>
      </w:r>
      <w:r w:rsidR="004E38D4" w:rsidRPr="00681828">
        <w:rPr>
          <w:rFonts w:ascii="Georgia" w:hAnsi="Georgia"/>
          <w:i/>
        </w:rPr>
        <w:t>es plaques tectoniques</w:t>
      </w:r>
      <w:r w:rsidR="00681828" w:rsidRPr="00681828">
        <w:rPr>
          <w:rFonts w:ascii="Georgia" w:hAnsi="Georgia"/>
          <w:i/>
        </w:rPr>
        <w:t>, coupe</w:t>
      </w:r>
      <w:r w:rsidR="00AF178A">
        <w:rPr>
          <w:rFonts w:ascii="Georgia" w:hAnsi="Georgia"/>
          <w:i/>
        </w:rPr>
        <w:t>, carte des fonds océaniques)</w:t>
      </w:r>
      <w:r w:rsidR="00681828" w:rsidRPr="00681828">
        <w:rPr>
          <w:rFonts w:ascii="Georgia" w:hAnsi="Georgia"/>
          <w:i/>
        </w:rPr>
        <w:t>, démontrer l’existence et les caractéristiques d’un</w:t>
      </w:r>
      <w:r w:rsidR="00AB75F7">
        <w:rPr>
          <w:rFonts w:ascii="Georgia" w:hAnsi="Georgia"/>
          <w:i/>
        </w:rPr>
        <w:t>e</w:t>
      </w:r>
      <w:r w:rsidR="00681828" w:rsidRPr="00681828">
        <w:rPr>
          <w:rFonts w:ascii="Georgia" w:hAnsi="Georgia"/>
          <w:i/>
        </w:rPr>
        <w:t xml:space="preserve"> subduction</w:t>
      </w:r>
      <w:r>
        <w:rPr>
          <w:rFonts w:ascii="Georgia" w:hAnsi="Georgia"/>
          <w:i/>
        </w:rPr>
        <w:t xml:space="preserve"> dans le Pacifique occidental ou le Pacifique oriental (côte chilienne)</w:t>
      </w:r>
      <w:r w:rsidR="00681828" w:rsidRPr="00681828">
        <w:rPr>
          <w:rFonts w:ascii="Georgia" w:hAnsi="Georgia"/>
          <w:i/>
        </w:rPr>
        <w:t>.</w:t>
      </w:r>
      <w:r w:rsidR="00AB5EAA">
        <w:rPr>
          <w:rFonts w:ascii="Georgia" w:hAnsi="Georgia"/>
          <w:i/>
        </w:rPr>
        <w:t xml:space="preserve"> Mettre en commun</w:t>
      </w:r>
      <w:r w:rsidR="00AB75F7">
        <w:rPr>
          <w:rFonts w:ascii="Georgia" w:hAnsi="Georgia"/>
          <w:i/>
        </w:rPr>
        <w:t xml:space="preserve"> le travail de 2 binômes,</w:t>
      </w:r>
      <w:r w:rsidR="00AB5EAA">
        <w:rPr>
          <w:rFonts w:ascii="Georgia" w:hAnsi="Georgia"/>
          <w:i/>
        </w:rPr>
        <w:t xml:space="preserve"> c</w:t>
      </w:r>
      <w:r w:rsidR="00AF178A">
        <w:rPr>
          <w:rFonts w:ascii="Georgia" w:hAnsi="Georgia"/>
          <w:i/>
        </w:rPr>
        <w:t>omparer les résultats</w:t>
      </w:r>
      <w:r w:rsidR="00AB5EAA">
        <w:rPr>
          <w:rFonts w:ascii="Georgia" w:hAnsi="Georgia"/>
          <w:i/>
        </w:rPr>
        <w:t>, interpréter les différences</w:t>
      </w:r>
      <w:r w:rsidR="00AF178A">
        <w:rPr>
          <w:rFonts w:ascii="Georgia" w:hAnsi="Georgia"/>
          <w:i/>
        </w:rPr>
        <w:t xml:space="preserve"> et argumenter.</w:t>
      </w:r>
    </w:p>
    <w:p w14:paraId="64B0F432" w14:textId="2D97A94F" w:rsidR="004C375F" w:rsidRDefault="00AB75F7" w:rsidP="00F82908">
      <w:pPr>
        <w:rPr>
          <w:rFonts w:ascii="Georgia" w:hAnsi="Georgia"/>
          <w:i/>
        </w:rPr>
      </w:pPr>
      <w:r>
        <w:rPr>
          <w:rFonts w:ascii="Georgia" w:hAnsi="Georgia"/>
          <w:i/>
        </w:rPr>
        <w:t>Votre</w:t>
      </w:r>
      <w:r w:rsidR="004C375F">
        <w:rPr>
          <w:rFonts w:ascii="Georgia" w:hAnsi="Georgia"/>
          <w:i/>
        </w:rPr>
        <w:t xml:space="preserve"> développement </w:t>
      </w:r>
      <w:r w:rsidR="00AB5EAA">
        <w:rPr>
          <w:rFonts w:ascii="Georgia" w:hAnsi="Georgia"/>
          <w:i/>
        </w:rPr>
        <w:t>numérique m</w:t>
      </w:r>
      <w:r>
        <w:rPr>
          <w:rFonts w:ascii="Georgia" w:hAnsi="Georgia"/>
          <w:i/>
        </w:rPr>
        <w:t>ettra</w:t>
      </w:r>
      <w:r w:rsidR="00AB5EAA">
        <w:rPr>
          <w:rFonts w:ascii="Georgia" w:hAnsi="Georgia"/>
          <w:i/>
        </w:rPr>
        <w:t xml:space="preserve"> en commun </w:t>
      </w:r>
      <w:r>
        <w:rPr>
          <w:rFonts w:ascii="Georgia" w:hAnsi="Georgia"/>
          <w:i/>
        </w:rPr>
        <w:t>le travail de</w:t>
      </w:r>
      <w:r w:rsidR="00AB5EAA">
        <w:rPr>
          <w:rFonts w:ascii="Georgia" w:hAnsi="Georgia"/>
          <w:i/>
        </w:rPr>
        <w:t xml:space="preserve"> 2 binômes et </w:t>
      </w:r>
      <w:r w:rsidR="004C375F">
        <w:rPr>
          <w:rFonts w:ascii="Georgia" w:hAnsi="Georgia"/>
          <w:i/>
        </w:rPr>
        <w:t>sera illustré</w:t>
      </w:r>
      <w:r w:rsidR="00AB5EAA">
        <w:rPr>
          <w:rFonts w:ascii="Georgia" w:hAnsi="Georgia"/>
          <w:i/>
        </w:rPr>
        <w:t>.</w:t>
      </w:r>
    </w:p>
    <w:p w14:paraId="763A3925" w14:textId="2DDEF115" w:rsidR="00965A6E" w:rsidRDefault="00AE068F" w:rsidP="00AE068F">
      <w:pPr>
        <w:pStyle w:val="Titre2"/>
      </w:pPr>
      <w:r>
        <w:t>Recherche du moteur de la subduction</w:t>
      </w:r>
    </w:p>
    <w:p w14:paraId="1FDE7AB4" w14:textId="77777777" w:rsidR="00D25976" w:rsidRDefault="00D25976" w:rsidP="00D25976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À disposition</w:t>
      </w:r>
      <w:r w:rsidRPr="003034DF">
        <w:rPr>
          <w:rFonts w:ascii="Trebuchet MS" w:hAnsi="Trebuchet MS"/>
          <w:sz w:val="20"/>
        </w:rPr>
        <w:t xml:space="preserve">. </w:t>
      </w:r>
    </w:p>
    <w:p w14:paraId="290D2EBE" w14:textId="541E5C61" w:rsidR="00D25976" w:rsidRDefault="00D25976" w:rsidP="00D25976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Roches et lames minces, le logiciel </w:t>
      </w:r>
      <w:proofErr w:type="spellStart"/>
      <w:r>
        <w:rPr>
          <w:rFonts w:ascii="Trebuchet MS" w:hAnsi="Trebuchet MS"/>
          <w:sz w:val="20"/>
        </w:rPr>
        <w:t>Minusc</w:t>
      </w:r>
      <w:proofErr w:type="spellEnd"/>
      <w:r>
        <w:rPr>
          <w:rFonts w:ascii="Trebuchet MS" w:hAnsi="Trebuchet MS"/>
          <w:sz w:val="20"/>
        </w:rPr>
        <w:t xml:space="preserve"> et 4 documents.</w:t>
      </w:r>
    </w:p>
    <w:p w14:paraId="2EE84652" w14:textId="77777777" w:rsidR="00D25976" w:rsidRPr="00D25976" w:rsidRDefault="00D25976" w:rsidP="00D25976">
      <w:pPr>
        <w:pStyle w:val="inter40"/>
      </w:pPr>
    </w:p>
    <w:p w14:paraId="31CCC8F8" w14:textId="674F3373" w:rsidR="00D21FD3" w:rsidRPr="00681828" w:rsidRDefault="00D21FD3" w:rsidP="00D21FD3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8"/>
      </w:r>
      <w:r w:rsidRPr="00C30C73">
        <w:rPr>
          <w:rFonts w:ascii="Georgia" w:hAnsi="Georgia"/>
        </w:rPr>
        <w:t xml:space="preserve"> </w:t>
      </w:r>
      <w:r w:rsidRPr="00681828">
        <w:rPr>
          <w:rFonts w:ascii="Georgia" w:hAnsi="Georgia"/>
          <w:i/>
        </w:rPr>
        <w:t xml:space="preserve">A l’aide des </w:t>
      </w:r>
      <w:r>
        <w:rPr>
          <w:rFonts w:ascii="Georgia" w:hAnsi="Georgia"/>
          <w:i/>
        </w:rPr>
        <w:t xml:space="preserve">informations tirées des </w:t>
      </w:r>
      <w:r w:rsidR="0039630B">
        <w:rPr>
          <w:rFonts w:ascii="Georgia" w:hAnsi="Georgia"/>
          <w:i/>
        </w:rPr>
        <w:t xml:space="preserve">quatre </w:t>
      </w:r>
      <w:r>
        <w:rPr>
          <w:rFonts w:ascii="Georgia" w:hAnsi="Georgia"/>
          <w:i/>
        </w:rPr>
        <w:t>documents proposés</w:t>
      </w:r>
      <w:r w:rsidR="0039630B">
        <w:rPr>
          <w:rFonts w:ascii="Georgia" w:hAnsi="Georgia"/>
          <w:i/>
        </w:rPr>
        <w:t>, de la carte des fonds océaniques</w:t>
      </w:r>
      <w:r>
        <w:rPr>
          <w:rFonts w:ascii="Georgia" w:hAnsi="Georgia"/>
          <w:i/>
        </w:rPr>
        <w:t>, des observations de roches, des données tirées du logiciel « </w:t>
      </w:r>
      <w:proofErr w:type="spellStart"/>
      <w:r>
        <w:rPr>
          <w:rFonts w:ascii="Georgia" w:hAnsi="Georgia"/>
          <w:i/>
        </w:rPr>
        <w:t>Minusc</w:t>
      </w:r>
      <w:proofErr w:type="spellEnd"/>
      <w:r>
        <w:rPr>
          <w:rFonts w:ascii="Georgia" w:hAnsi="Georgia"/>
          <w:i/>
        </w:rPr>
        <w:t> », montrer en quoi consiste le moteur de la subduction</w:t>
      </w:r>
      <w:r w:rsidR="0039630B">
        <w:rPr>
          <w:rFonts w:ascii="Georgia" w:hAnsi="Georgia"/>
          <w:i/>
        </w:rPr>
        <w:t xml:space="preserve"> de la croûte océanique et ce qui peut retarder sa plongée</w:t>
      </w:r>
      <w:r>
        <w:rPr>
          <w:rFonts w:ascii="Georgia" w:hAnsi="Georgia"/>
          <w:i/>
        </w:rPr>
        <w:t>.</w:t>
      </w:r>
    </w:p>
    <w:p w14:paraId="218366A0" w14:textId="63B0BC23" w:rsidR="00791C71" w:rsidRDefault="00EF144A" w:rsidP="00AB75F7">
      <w:pPr>
        <w:pStyle w:val="Titre3"/>
      </w:pPr>
      <w:r>
        <w:t>A l’échelle minéralogique</w:t>
      </w:r>
    </w:p>
    <w:p w14:paraId="2BB8D602" w14:textId="3B6B1259" w:rsidR="002D0EF3" w:rsidRPr="002D0EF3" w:rsidRDefault="002D0EF3" w:rsidP="00EF144A">
      <w:pPr>
        <w:rPr>
          <w:u w:val="single"/>
        </w:rPr>
      </w:pPr>
      <w:r w:rsidRPr="00804A02">
        <w:rPr>
          <w:b/>
          <w:i/>
          <w:u w:val="single"/>
        </w:rPr>
        <w:t>Document</w:t>
      </w:r>
      <w:r w:rsidR="00E703B4" w:rsidRPr="00804A02">
        <w:rPr>
          <w:b/>
          <w:i/>
          <w:u w:val="single"/>
        </w:rPr>
        <w:t xml:space="preserve"> 1</w:t>
      </w:r>
      <w:r w:rsidR="00804A02" w:rsidRPr="00804A02">
        <w:rPr>
          <w:b/>
          <w:i/>
          <w:u w:val="single"/>
        </w:rPr>
        <w:t xml:space="preserve">. </w:t>
      </w:r>
      <w:r w:rsidR="00804A02">
        <w:rPr>
          <w:u w:val="single"/>
        </w:rPr>
        <w:t>O</w:t>
      </w:r>
      <w:r w:rsidR="00804A02" w:rsidRPr="002D0EF3">
        <w:rPr>
          <w:u w:val="single"/>
        </w:rPr>
        <w:t>bservation</w:t>
      </w:r>
      <w:r w:rsidR="00804A02">
        <w:rPr>
          <w:u w:val="single"/>
        </w:rPr>
        <w:t>s</w:t>
      </w:r>
      <w:r w:rsidR="00804A02" w:rsidRPr="002D0EF3">
        <w:rPr>
          <w:u w:val="single"/>
        </w:rPr>
        <w:t xml:space="preserve"> microscopique et macroscopique de roches </w:t>
      </w:r>
      <w:r w:rsidR="00086A6E">
        <w:rPr>
          <w:u w:val="single"/>
        </w:rPr>
        <w:t xml:space="preserve">de gabbros </w:t>
      </w:r>
      <w:r w:rsidR="00804A02" w:rsidRPr="002D0EF3">
        <w:rPr>
          <w:u w:val="single"/>
        </w:rPr>
        <w:t>et saisie</w:t>
      </w:r>
      <w:r w:rsidR="00804A02">
        <w:rPr>
          <w:u w:val="single"/>
        </w:rPr>
        <w:t xml:space="preserve"> de données</w:t>
      </w:r>
      <w:r w:rsidRPr="002D0EF3">
        <w:rPr>
          <w:u w:val="single"/>
        </w:rPr>
        <w:t>.</w:t>
      </w:r>
    </w:p>
    <w:p w14:paraId="47C5D2A9" w14:textId="6CF6E696" w:rsidR="00EF144A" w:rsidRDefault="00EF144A" w:rsidP="00EF144A">
      <w:pPr>
        <w:rPr>
          <w:sz w:val="20"/>
        </w:rPr>
      </w:pPr>
      <w:r>
        <w:rPr>
          <w:sz w:val="20"/>
        </w:rPr>
        <w:t>Les évènements tectoniques font que la croûte océanique au lieu de disparaître totalement dans le manteau est interrompue dans sa plongée et se retrouve en surface sous l’effet de l’érosion.</w:t>
      </w:r>
    </w:p>
    <w:p w14:paraId="38F513D6" w14:textId="18E22F55" w:rsidR="00EF144A" w:rsidRDefault="00EF144A" w:rsidP="007B2C55">
      <w:pPr>
        <w:rPr>
          <w:sz w:val="20"/>
        </w:rPr>
      </w:pPr>
      <w:r>
        <w:rPr>
          <w:sz w:val="20"/>
        </w:rPr>
        <w:t xml:space="preserve">On se propose de suivre ainsi l’évolution de roches issues des gabbros de la </w:t>
      </w:r>
      <w:r w:rsidR="00F46290">
        <w:rPr>
          <w:sz w:val="20"/>
        </w:rPr>
        <w:t>lithosphère</w:t>
      </w:r>
      <w:r>
        <w:rPr>
          <w:sz w:val="20"/>
        </w:rPr>
        <w:t xml:space="preserve"> </w:t>
      </w:r>
      <w:r w:rsidR="00F46290">
        <w:rPr>
          <w:sz w:val="20"/>
        </w:rPr>
        <w:t xml:space="preserve">océanique </w:t>
      </w:r>
      <w:r w:rsidR="00AB75F7">
        <w:rPr>
          <w:sz w:val="20"/>
        </w:rPr>
        <w:t>de l’océan alpin (</w:t>
      </w:r>
      <w:r>
        <w:rPr>
          <w:sz w:val="20"/>
        </w:rPr>
        <w:t>Téthys</w:t>
      </w:r>
      <w:r w:rsidR="00AB75F7">
        <w:rPr>
          <w:sz w:val="20"/>
        </w:rPr>
        <w:t>)</w:t>
      </w:r>
      <w:r>
        <w:rPr>
          <w:sz w:val="20"/>
        </w:rPr>
        <w:t xml:space="preserve">, océan dont la subduction a engendré </w:t>
      </w:r>
      <w:r w:rsidR="00746C15">
        <w:rPr>
          <w:sz w:val="20"/>
        </w:rPr>
        <w:t xml:space="preserve">des écailles de </w:t>
      </w:r>
      <w:r>
        <w:rPr>
          <w:sz w:val="20"/>
        </w:rPr>
        <w:t>la lithosphère continentale des Alpes</w:t>
      </w:r>
      <w:r w:rsidR="00746C15">
        <w:rPr>
          <w:sz w:val="20"/>
        </w:rPr>
        <w:t xml:space="preserve"> </w:t>
      </w:r>
      <w:r w:rsidR="007B2C55">
        <w:rPr>
          <w:sz w:val="20"/>
        </w:rPr>
        <w:t>lors de la</w:t>
      </w:r>
      <w:r w:rsidR="00746C15">
        <w:rPr>
          <w:sz w:val="20"/>
        </w:rPr>
        <w:t xml:space="preserve"> collision</w:t>
      </w:r>
      <w:r>
        <w:rPr>
          <w:sz w:val="20"/>
        </w:rPr>
        <w:t>.</w:t>
      </w:r>
      <w:r w:rsidR="00AB75F7">
        <w:rPr>
          <w:sz w:val="20"/>
        </w:rPr>
        <w:t xml:space="preserve"> </w:t>
      </w:r>
      <w:r>
        <w:rPr>
          <w:sz w:val="20"/>
        </w:rPr>
        <w:t>On peut observer 4 types de « gabbros » dont nous allons suivre l’évolution :</w:t>
      </w:r>
    </w:p>
    <w:p w14:paraId="2D06D9DA" w14:textId="77777777" w:rsidR="00EF144A" w:rsidRDefault="00EF144A" w:rsidP="00EF144A">
      <w:pPr>
        <w:jc w:val="right"/>
        <w:rPr>
          <w:i/>
          <w:sz w:val="16"/>
        </w:rPr>
      </w:pPr>
      <w:r>
        <w:rPr>
          <w:i/>
          <w:sz w:val="16"/>
        </w:rPr>
        <w:t xml:space="preserve">Matériel </w:t>
      </w:r>
      <w:proofErr w:type="spellStart"/>
      <w:r>
        <w:rPr>
          <w:i/>
          <w:sz w:val="16"/>
        </w:rPr>
        <w:t>Jeulin</w:t>
      </w:r>
      <w:proofErr w:type="spellEnd"/>
      <w:r>
        <w:rPr>
          <w:i/>
          <w:sz w:val="16"/>
        </w:rPr>
        <w:t xml:space="preserve"> « Evolution des gabbros A, C et D » et </w:t>
      </w:r>
      <w:proofErr w:type="spellStart"/>
      <w:r>
        <w:rPr>
          <w:i/>
          <w:sz w:val="16"/>
        </w:rPr>
        <w:t>Pierron</w:t>
      </w:r>
      <w:proofErr w:type="spellEnd"/>
      <w:r>
        <w:rPr>
          <w:i/>
          <w:sz w:val="16"/>
        </w:rPr>
        <w:t xml:space="preserve"> « </w:t>
      </w:r>
      <w:proofErr w:type="spellStart"/>
      <w:r>
        <w:rPr>
          <w:i/>
          <w:sz w:val="16"/>
        </w:rPr>
        <w:t>Métagabbro</w:t>
      </w:r>
      <w:proofErr w:type="spellEnd"/>
      <w:r>
        <w:rPr>
          <w:i/>
          <w:sz w:val="16"/>
        </w:rPr>
        <w:t xml:space="preserve"> B »</w:t>
      </w:r>
    </w:p>
    <w:p w14:paraId="08810443" w14:textId="77777777" w:rsidR="00EF144A" w:rsidRDefault="00EF144A" w:rsidP="00EF144A">
      <w:pPr>
        <w:numPr>
          <w:ilvl w:val="0"/>
          <w:numId w:val="25"/>
        </w:numPr>
        <w:rPr>
          <w:i/>
          <w:sz w:val="20"/>
        </w:rPr>
      </w:pPr>
      <w:r w:rsidRPr="007B2C55">
        <w:rPr>
          <w:b/>
          <w:i/>
          <w:sz w:val="20"/>
        </w:rPr>
        <w:t>A</w:t>
      </w:r>
      <w:r>
        <w:rPr>
          <w:i/>
          <w:sz w:val="20"/>
        </w:rPr>
        <w:t xml:space="preserve"> - A l’aplomb de la dorsale (6 Km de profondeur)</w:t>
      </w:r>
    </w:p>
    <w:p w14:paraId="588D2454" w14:textId="77777777" w:rsidR="00EF144A" w:rsidRDefault="00EF144A" w:rsidP="00EF144A">
      <w:pPr>
        <w:numPr>
          <w:ilvl w:val="0"/>
          <w:numId w:val="25"/>
        </w:numPr>
        <w:rPr>
          <w:i/>
          <w:sz w:val="20"/>
        </w:rPr>
      </w:pPr>
      <w:r>
        <w:rPr>
          <w:b/>
          <w:i/>
          <w:sz w:val="20"/>
        </w:rPr>
        <w:t>B</w:t>
      </w:r>
      <w:r>
        <w:rPr>
          <w:i/>
          <w:sz w:val="20"/>
        </w:rPr>
        <w:t xml:space="preserve"> - Après passage de la zone fracturée (6 - 10 Km de profondeur)</w:t>
      </w:r>
    </w:p>
    <w:p w14:paraId="39B787E1" w14:textId="77777777" w:rsidR="00EF144A" w:rsidRDefault="00EF144A" w:rsidP="00EF144A">
      <w:pPr>
        <w:numPr>
          <w:ilvl w:val="0"/>
          <w:numId w:val="25"/>
        </w:numPr>
        <w:rPr>
          <w:i/>
          <w:sz w:val="20"/>
        </w:rPr>
      </w:pPr>
      <w:r>
        <w:rPr>
          <w:b/>
          <w:i/>
          <w:sz w:val="20"/>
        </w:rPr>
        <w:t>C</w:t>
      </w:r>
      <w:r>
        <w:rPr>
          <w:i/>
          <w:sz w:val="20"/>
        </w:rPr>
        <w:t xml:space="preserve"> - Issu de la croûte plongeante (25 - 40 Km de profondeur)</w:t>
      </w:r>
    </w:p>
    <w:p w14:paraId="50E482A7" w14:textId="77777777" w:rsidR="00EF144A" w:rsidRDefault="00EF144A" w:rsidP="00EF144A">
      <w:pPr>
        <w:numPr>
          <w:ilvl w:val="0"/>
          <w:numId w:val="25"/>
        </w:numPr>
        <w:rPr>
          <w:sz w:val="24"/>
        </w:rPr>
      </w:pPr>
      <w:r>
        <w:rPr>
          <w:b/>
          <w:i/>
          <w:sz w:val="20"/>
        </w:rPr>
        <w:t>D</w:t>
      </w:r>
      <w:r>
        <w:rPr>
          <w:i/>
          <w:sz w:val="20"/>
        </w:rPr>
        <w:t xml:space="preserve"> - Issu de la croûte plongeante (40 - 100 Km de profondeur et plus)</w:t>
      </w:r>
    </w:p>
    <w:p w14:paraId="36CB4619" w14:textId="77777777" w:rsidR="00F82908" w:rsidRDefault="00F82908" w:rsidP="00100043">
      <w:pPr>
        <w:pStyle w:val="inter40"/>
      </w:pPr>
    </w:p>
    <w:p w14:paraId="41856C02" w14:textId="17F5AA58" w:rsidR="00150707" w:rsidRPr="00150707" w:rsidRDefault="00150707" w:rsidP="00AB5EAA">
      <w:pPr>
        <w:pStyle w:val="inter40"/>
        <w:jc w:val="center"/>
      </w:pPr>
      <w:r>
        <w:rPr>
          <w:noProof/>
        </w:rPr>
        <w:drawing>
          <wp:inline distT="0" distB="0" distL="0" distR="0" wp14:anchorId="527C631A" wp14:editId="57CB85CF">
            <wp:extent cx="5600700" cy="3117723"/>
            <wp:effectExtent l="0" t="0" r="0" b="6985"/>
            <wp:docPr id="1" name="Image 1" descr=":0t5CoupeSubCot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0t5CoupeSubCote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1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189"/>
        <w:gridCol w:w="2189"/>
        <w:gridCol w:w="2189"/>
        <w:gridCol w:w="2192"/>
      </w:tblGrid>
      <w:tr w:rsidR="00F82908" w14:paraId="40F45444" w14:textId="77777777" w:rsidTr="00F82908"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2F4CEBE0" w14:textId="77777777" w:rsidR="00F82908" w:rsidRDefault="00F82908" w:rsidP="00F82908">
            <w:pPr>
              <w:rPr>
                <w:i/>
              </w:rPr>
            </w:pPr>
            <w:r>
              <w:rPr>
                <w:i/>
                <w:sz w:val="20"/>
              </w:rPr>
              <w:lastRenderedPageBreak/>
              <w:t>Niveau étudié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3501AC18" w14:textId="77777777" w:rsidR="00F82908" w:rsidRDefault="00F82908" w:rsidP="00F82908">
            <w:pPr>
              <w:jc w:val="center"/>
            </w:pPr>
            <w:r>
              <w:t xml:space="preserve">Gabbro </w:t>
            </w:r>
            <w:r>
              <w:rPr>
                <w:b/>
              </w:rPr>
              <w:t>A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1C33E5A5" w14:textId="77777777" w:rsidR="00F82908" w:rsidRDefault="00F82908" w:rsidP="00F82908">
            <w:pPr>
              <w:jc w:val="center"/>
            </w:pPr>
            <w:proofErr w:type="spellStart"/>
            <w:r>
              <w:t>Métagabbro</w:t>
            </w:r>
            <w:proofErr w:type="spellEnd"/>
            <w: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0DFDA504" w14:textId="77777777" w:rsidR="00F82908" w:rsidRDefault="00F82908" w:rsidP="00F82908">
            <w:pPr>
              <w:jc w:val="center"/>
            </w:pPr>
            <w:proofErr w:type="spellStart"/>
            <w:r>
              <w:t>Métagabbro</w:t>
            </w:r>
            <w:proofErr w:type="spellEnd"/>
            <w: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56B03529" w14:textId="77777777" w:rsidR="00F82908" w:rsidRDefault="00F82908" w:rsidP="00F82908">
            <w:pPr>
              <w:jc w:val="center"/>
            </w:pPr>
            <w:r>
              <w:t xml:space="preserve">Éclogite </w:t>
            </w:r>
            <w:r>
              <w:rPr>
                <w:b/>
              </w:rPr>
              <w:t>D</w:t>
            </w:r>
          </w:p>
        </w:tc>
      </w:tr>
      <w:tr w:rsidR="006E7C89" w14:paraId="21DF3CB2" w14:textId="77777777" w:rsidTr="006E7C89"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14:paraId="6B867FBC" w14:textId="4439D4DC" w:rsidR="006E7C89" w:rsidRPr="006E7C89" w:rsidRDefault="006E7C89" w:rsidP="006E7C89">
            <w:pPr>
              <w:jc w:val="center"/>
              <w:rPr>
                <w:i/>
                <w:sz w:val="20"/>
              </w:rPr>
            </w:pPr>
            <w:r w:rsidRPr="006E7C89">
              <w:rPr>
                <w:i/>
                <w:sz w:val="20"/>
              </w:rPr>
              <w:t>Observation des lames minces</w:t>
            </w:r>
          </w:p>
        </w:tc>
      </w:tr>
      <w:tr w:rsidR="00F82908" w14:paraId="23A3FC35" w14:textId="77777777" w:rsidTr="00F82908"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78517D88" w14:textId="64BDDEB0" w:rsidR="00F82908" w:rsidRDefault="00987E0B" w:rsidP="00987E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Aspect</w:t>
            </w:r>
            <w:r w:rsidR="00F82908">
              <w:rPr>
                <w:i/>
                <w:sz w:val="20"/>
              </w:rPr>
              <w:t xml:space="preserve"> de la roche</w:t>
            </w:r>
            <w:r>
              <w:rPr>
                <w:i/>
                <w:sz w:val="20"/>
              </w:rPr>
              <w:t xml:space="preserve"> à l’œil nu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6949B986" w14:textId="77777777" w:rsidR="00F82908" w:rsidRDefault="00F82908" w:rsidP="00F82908"/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4C5F31E8" w14:textId="77777777" w:rsidR="00F82908" w:rsidRDefault="00F82908" w:rsidP="00F82908"/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7B0A5E28" w14:textId="77777777" w:rsidR="00F82908" w:rsidRDefault="00F82908" w:rsidP="00F82908"/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57CB0C4E" w14:textId="77777777" w:rsidR="00F82908" w:rsidRDefault="00F82908" w:rsidP="00F82908"/>
        </w:tc>
      </w:tr>
      <w:tr w:rsidR="00F82908" w14:paraId="59EA897D" w14:textId="77777777" w:rsidTr="00F82908">
        <w:trPr>
          <w:trHeight w:val="2554"/>
        </w:trPr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650F37FF" w14:textId="77777777" w:rsidR="00F82908" w:rsidRDefault="00F82908" w:rsidP="00F82908">
            <w:pPr>
              <w:rPr>
                <w:sz w:val="20"/>
              </w:rPr>
            </w:pPr>
            <w:r>
              <w:rPr>
                <w:sz w:val="20"/>
              </w:rPr>
              <w:t>Minéraux.</w:t>
            </w:r>
          </w:p>
          <w:p w14:paraId="13E41B10" w14:textId="20B22BA0" w:rsidR="00F82908" w:rsidRDefault="00F82908" w:rsidP="00F8290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Légender les </w:t>
            </w:r>
            <w:r w:rsidR="006E7C89">
              <w:rPr>
                <w:i/>
                <w:sz w:val="20"/>
              </w:rPr>
              <w:t xml:space="preserve">dessins des </w:t>
            </w:r>
            <w:r>
              <w:rPr>
                <w:i/>
                <w:sz w:val="20"/>
              </w:rPr>
              <w:t>lames minces avec des symboles</w:t>
            </w:r>
            <w:r w:rsidR="00100043">
              <w:rPr>
                <w:i/>
                <w:sz w:val="20"/>
              </w:rPr>
              <w:t xml:space="preserve"> (lettre)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</w:tcPr>
          <w:p w14:paraId="30EEFE18" w14:textId="77777777" w:rsidR="00F82908" w:rsidRDefault="00F82908" w:rsidP="00F82908">
            <w:r>
              <w:rPr>
                <w:noProof/>
              </w:rPr>
              <w:drawing>
                <wp:inline distT="0" distB="0" distL="0" distR="0" wp14:anchorId="7C72A545" wp14:editId="553B53A8">
                  <wp:extent cx="1354455" cy="1608455"/>
                  <wp:effectExtent l="25400" t="0" r="0" b="0"/>
                  <wp:docPr id="6" name="Image 6" descr=":gabbr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gabbr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</w:tcPr>
          <w:p w14:paraId="5B96AAEB" w14:textId="77777777" w:rsidR="00F82908" w:rsidRDefault="00F82908" w:rsidP="00F82908">
            <w:r>
              <w:rPr>
                <w:noProof/>
              </w:rPr>
              <w:drawing>
                <wp:inline distT="0" distB="0" distL="0" distR="0" wp14:anchorId="60053D27" wp14:editId="4407FB4D">
                  <wp:extent cx="1354455" cy="1608455"/>
                  <wp:effectExtent l="25400" t="0" r="0" b="0"/>
                  <wp:docPr id="8" name="Image 8" descr=":Metagabbro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:Metagabbro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</w:tcPr>
          <w:p w14:paraId="3E27EF29" w14:textId="77777777" w:rsidR="00F82908" w:rsidRDefault="00F82908" w:rsidP="00F82908">
            <w:r>
              <w:rPr>
                <w:noProof/>
              </w:rPr>
              <w:drawing>
                <wp:inline distT="0" distB="0" distL="0" distR="0" wp14:anchorId="014095AA" wp14:editId="25BA4252">
                  <wp:extent cx="1354455" cy="1608455"/>
                  <wp:effectExtent l="25400" t="0" r="0" b="0"/>
                  <wp:docPr id="9" name="Image 9" descr=":Metagabbr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:Metagabbr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14:paraId="1D0EC00E" w14:textId="77777777" w:rsidR="00F82908" w:rsidRDefault="00F82908" w:rsidP="00F82908">
            <w:r>
              <w:rPr>
                <w:noProof/>
              </w:rPr>
              <w:drawing>
                <wp:inline distT="0" distB="0" distL="0" distR="0" wp14:anchorId="758F1A08" wp14:editId="0DE68CDF">
                  <wp:extent cx="1354455" cy="1608455"/>
                  <wp:effectExtent l="25400" t="0" r="0" b="0"/>
                  <wp:docPr id="10" name="Image 10" descr=":Metagabbro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:Metagabbro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08" w14:paraId="166CFBFA" w14:textId="77777777" w:rsidTr="00F82908">
        <w:trPr>
          <w:trHeight w:val="643"/>
        </w:trPr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15A9674A" w14:textId="5321C6A5" w:rsidR="00F82908" w:rsidRDefault="00F82908" w:rsidP="00100043">
            <w:pPr>
              <w:rPr>
                <w:i/>
              </w:rPr>
            </w:pPr>
            <w:r>
              <w:rPr>
                <w:i/>
                <w:sz w:val="20"/>
              </w:rPr>
              <w:t xml:space="preserve">Légende des symboles </w:t>
            </w:r>
          </w:p>
        </w:tc>
        <w:tc>
          <w:tcPr>
            <w:tcW w:w="4269" w:type="pct"/>
            <w:gridSpan w:val="4"/>
            <w:tcMar>
              <w:left w:w="28" w:type="dxa"/>
              <w:right w:w="28" w:type="dxa"/>
            </w:tcMar>
            <w:vAlign w:val="center"/>
          </w:tcPr>
          <w:p w14:paraId="5C391F27" w14:textId="77777777" w:rsidR="00F82908" w:rsidRDefault="00F82908" w:rsidP="00F82908"/>
        </w:tc>
      </w:tr>
      <w:tr w:rsidR="006E7C89" w14:paraId="1EE0136A" w14:textId="77777777" w:rsidTr="006E7C89">
        <w:trPr>
          <w:trHeight w:val="1369"/>
        </w:trPr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39A9007A" w14:textId="77777777" w:rsidR="006E7C89" w:rsidRDefault="006E7C89" w:rsidP="00E703B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Relations géométriques entre les minéraux des 4 échantillons. Variations observées.</w:t>
            </w:r>
          </w:p>
        </w:tc>
        <w:tc>
          <w:tcPr>
            <w:tcW w:w="4269" w:type="pct"/>
            <w:gridSpan w:val="4"/>
            <w:tcMar>
              <w:left w:w="28" w:type="dxa"/>
              <w:right w:w="28" w:type="dxa"/>
            </w:tcMar>
            <w:vAlign w:val="center"/>
          </w:tcPr>
          <w:p w14:paraId="23842083" w14:textId="77777777" w:rsidR="006E7C89" w:rsidRDefault="006E7C89" w:rsidP="00E703B4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6E7C89" w14:paraId="651E6FE3" w14:textId="77777777" w:rsidTr="00E703B4"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003C18A9" w14:textId="77777777" w:rsidR="006E7C89" w:rsidRDefault="006E7C89" w:rsidP="00E703B4">
            <w:pPr>
              <w:rPr>
                <w:i/>
                <w:sz w:val="20"/>
              </w:rPr>
            </w:pPr>
            <w:r>
              <w:rPr>
                <w:i/>
                <w:sz w:val="12"/>
              </w:rPr>
              <w:t>Zone PT où ces minéraux sont observés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1C8AC83D" w14:textId="77777777" w:rsidR="006E7C89" w:rsidRDefault="006E7C89" w:rsidP="00E703B4">
            <w:pPr>
              <w:jc w:val="center"/>
            </w:pPr>
            <w:r>
              <w:t>Colorier en jaune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13309286" w14:textId="77777777" w:rsidR="006E7C89" w:rsidRDefault="006E7C89" w:rsidP="00E703B4">
            <w:pPr>
              <w:jc w:val="center"/>
            </w:pPr>
            <w:r>
              <w:t>Colorier en vert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4971CFAF" w14:textId="77777777" w:rsidR="006E7C89" w:rsidRDefault="006E7C89" w:rsidP="00E703B4">
            <w:pPr>
              <w:jc w:val="center"/>
            </w:pPr>
            <w:r>
              <w:t>Colorier en bleu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2E393E79" w14:textId="77777777" w:rsidR="006E7C89" w:rsidRDefault="006E7C89" w:rsidP="00E703B4">
            <w:pPr>
              <w:jc w:val="center"/>
            </w:pPr>
            <w:r>
              <w:t>Colorier en rouge</w:t>
            </w:r>
          </w:p>
        </w:tc>
      </w:tr>
      <w:tr w:rsidR="006E7C89" w14:paraId="3BFFA310" w14:textId="77777777" w:rsidTr="006E7C89">
        <w:trPr>
          <w:trHeight w:val="94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14:paraId="732DB82E" w14:textId="045735A8" w:rsidR="006E7C89" w:rsidRPr="006E7C89" w:rsidRDefault="006E7C89" w:rsidP="00F82908">
            <w:pPr>
              <w:jc w:val="center"/>
              <w:rPr>
                <w:i/>
                <w:sz w:val="20"/>
              </w:rPr>
            </w:pPr>
            <w:r w:rsidRPr="006E7C89">
              <w:rPr>
                <w:i/>
                <w:sz w:val="20"/>
              </w:rPr>
              <w:t xml:space="preserve">Données tirée du logiciel </w:t>
            </w:r>
            <w:proofErr w:type="spellStart"/>
            <w:r w:rsidRPr="006E7C89">
              <w:rPr>
                <w:i/>
                <w:sz w:val="20"/>
              </w:rPr>
              <w:t>Minusc</w:t>
            </w:r>
            <w:proofErr w:type="spellEnd"/>
          </w:p>
        </w:tc>
      </w:tr>
      <w:tr w:rsidR="00F82908" w14:paraId="40EEADBE" w14:textId="77777777" w:rsidTr="006E7C89">
        <w:trPr>
          <w:trHeight w:val="457"/>
        </w:trPr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6E0B735E" w14:textId="2013362E" w:rsidR="00F82908" w:rsidRDefault="00F82908" w:rsidP="006E7C8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Composition </w:t>
            </w:r>
            <w:r w:rsidR="006E7C89">
              <w:rPr>
                <w:i/>
                <w:sz w:val="20"/>
              </w:rPr>
              <w:t>atomique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</w:tcPr>
          <w:p w14:paraId="6929BAB9" w14:textId="1B0F30BF" w:rsidR="00F82908" w:rsidRDefault="00C17916" w:rsidP="006E7C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Plagioclase (Albite)</w:t>
            </w:r>
          </w:p>
          <w:p w14:paraId="2116B7A6" w14:textId="6E405870" w:rsidR="006E7C89" w:rsidRDefault="006E7C89" w:rsidP="006E7C89">
            <w:pPr>
              <w:jc w:val="center"/>
              <w:rPr>
                <w:vertAlign w:val="subscript"/>
              </w:rPr>
            </w:pPr>
          </w:p>
        </w:tc>
        <w:tc>
          <w:tcPr>
            <w:tcW w:w="1067" w:type="pct"/>
            <w:tcMar>
              <w:left w:w="28" w:type="dxa"/>
              <w:right w:w="28" w:type="dxa"/>
            </w:tcMar>
          </w:tcPr>
          <w:p w14:paraId="1D4E8AA6" w14:textId="29283BB1" w:rsidR="00F82908" w:rsidRDefault="00F82908" w:rsidP="006E7C89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Hornblende</w:t>
            </w:r>
          </w:p>
          <w:p w14:paraId="573761EF" w14:textId="358DAD2F" w:rsidR="006E7C89" w:rsidRDefault="006E7C89" w:rsidP="006E7C89">
            <w:pPr>
              <w:jc w:val="center"/>
              <w:rPr>
                <w:lang w:val="nl-NL"/>
              </w:rPr>
            </w:pPr>
          </w:p>
        </w:tc>
        <w:tc>
          <w:tcPr>
            <w:tcW w:w="1067" w:type="pct"/>
            <w:tcMar>
              <w:left w:w="28" w:type="dxa"/>
              <w:right w:w="28" w:type="dxa"/>
            </w:tcMar>
          </w:tcPr>
          <w:p w14:paraId="02B5044A" w14:textId="77777777" w:rsidR="00F82908" w:rsidRDefault="00F82908" w:rsidP="006E7C89">
            <w:pPr>
              <w:jc w:val="center"/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Glaucophane</w:t>
            </w:r>
            <w:proofErr w:type="spellEnd"/>
          </w:p>
          <w:p w14:paraId="75724506" w14:textId="1739BE84" w:rsidR="00F82908" w:rsidRDefault="00F82908" w:rsidP="006E7C89">
            <w:pPr>
              <w:jc w:val="center"/>
              <w:rPr>
                <w:sz w:val="18"/>
                <w:lang w:val="nl-NL"/>
              </w:rPr>
            </w:pP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14:paraId="3BCEF596" w14:textId="1413C387" w:rsidR="00F82908" w:rsidRDefault="00AF1743" w:rsidP="006E7C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Jadéite</w:t>
            </w:r>
          </w:p>
          <w:p w14:paraId="0DB05662" w14:textId="00ED42CC" w:rsidR="00F82908" w:rsidRDefault="00F82908" w:rsidP="006E7C89">
            <w:pPr>
              <w:jc w:val="center"/>
            </w:pPr>
          </w:p>
        </w:tc>
      </w:tr>
      <w:tr w:rsidR="00100043" w14:paraId="784BA33A" w14:textId="77777777" w:rsidTr="00F82908">
        <w:trPr>
          <w:trHeight w:val="457"/>
        </w:trPr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1FCEC23B" w14:textId="55FCC0D5" w:rsidR="00100043" w:rsidRDefault="00100043" w:rsidP="006E7C8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Hydratation </w:t>
            </w:r>
            <w:r w:rsidR="006E7C89">
              <w:rPr>
                <w:i/>
                <w:sz w:val="20"/>
              </w:rPr>
              <w:t>ou</w:t>
            </w:r>
            <w:r>
              <w:rPr>
                <w:i/>
                <w:sz w:val="20"/>
              </w:rPr>
              <w:t xml:space="preserve"> déshydratation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59FE1877" w14:textId="77777777" w:rsidR="00100043" w:rsidRDefault="00100043" w:rsidP="00F82908">
            <w:pPr>
              <w:jc w:val="center"/>
              <w:rPr>
                <w:sz w:val="20"/>
              </w:rPr>
            </w:pP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03FD6E91" w14:textId="77777777" w:rsidR="00100043" w:rsidRDefault="00100043" w:rsidP="00F82908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2C876248" w14:textId="77777777" w:rsidR="00100043" w:rsidRDefault="00100043" w:rsidP="00F82908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60D22112" w14:textId="77777777" w:rsidR="00100043" w:rsidRDefault="00100043" w:rsidP="00F82908">
            <w:pPr>
              <w:jc w:val="center"/>
              <w:rPr>
                <w:sz w:val="20"/>
              </w:rPr>
            </w:pPr>
          </w:p>
        </w:tc>
      </w:tr>
      <w:tr w:rsidR="00F82908" w14:paraId="60579156" w14:textId="77777777" w:rsidTr="00F82908">
        <w:trPr>
          <w:trHeight w:val="457"/>
        </w:trPr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1AFC5A77" w14:textId="1A6F8369" w:rsidR="00F82908" w:rsidRDefault="00F82908" w:rsidP="00F8290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Densité des minéraux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5E2737A2" w14:textId="77777777" w:rsidR="00F82908" w:rsidRDefault="00F82908" w:rsidP="00F82908">
            <w:pPr>
              <w:jc w:val="center"/>
              <w:rPr>
                <w:sz w:val="20"/>
              </w:rPr>
            </w:pP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218E28BB" w14:textId="77777777" w:rsidR="00F82908" w:rsidRDefault="00F82908" w:rsidP="00F82908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65BD5078" w14:textId="77777777" w:rsidR="00F82908" w:rsidRDefault="00F82908" w:rsidP="00F82908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2AC4F0D3" w14:textId="77777777" w:rsidR="00F82908" w:rsidRDefault="00F82908" w:rsidP="00F82908">
            <w:pPr>
              <w:jc w:val="center"/>
              <w:rPr>
                <w:sz w:val="20"/>
              </w:rPr>
            </w:pPr>
          </w:p>
        </w:tc>
      </w:tr>
    </w:tbl>
    <w:p w14:paraId="74084602" w14:textId="3325E59F" w:rsidR="00F82908" w:rsidRDefault="00F82908" w:rsidP="00F82908">
      <w:pPr>
        <w:pStyle w:val="Titre7"/>
      </w:pPr>
      <w:r>
        <w:t>Diagramme Pression - Température</w:t>
      </w:r>
    </w:p>
    <w:p w14:paraId="5A2A003D" w14:textId="77777777" w:rsidR="00791C71" w:rsidRDefault="00791C71" w:rsidP="00791C71"/>
    <w:p w14:paraId="54C145FE" w14:textId="3436F69F" w:rsidR="00F82908" w:rsidRDefault="00FB492E" w:rsidP="006E7C8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BA000E3" wp14:editId="062F8D75">
                <wp:extent cx="6301740" cy="3333291"/>
                <wp:effectExtent l="0" t="0" r="0" b="0"/>
                <wp:docPr id="15" name="Group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3333291"/>
                          <a:chOff x="1059" y="9904"/>
                          <a:chExt cx="9924" cy="5467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16" name="Picture 7" descr="diagminerau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9904"/>
                            <a:ext cx="7213" cy="5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9" y="14856"/>
                            <a:ext cx="1362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36607" w14:textId="77777777" w:rsidR="00982F29" w:rsidRDefault="00982F29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Pression en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9904"/>
                            <a:ext cx="1362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DFE80" w14:textId="77777777" w:rsidR="00982F29" w:rsidRDefault="00982F29">
                              <w:pPr>
                                <w:pStyle w:val="Titre8"/>
                              </w:pPr>
                              <w:r>
                                <w:t>Température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r 15" o:spid="_x0000_s1026" style="width:496.2pt;height:262.45pt;mso-position-horizontal-relative:char;mso-position-vertical-relative:line" coordorigin="1059,9904" coordsize="9924,546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diagmineraux.gif" style="position:absolute;left:2347;top:9904;width:7213;height:54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wr&#10;zzbCAAAA2wAAAA8AAABkcnMvZG93bnJldi54bWxET01rwkAQvQv+h2WE3nTTHoKkrlIK1VZPMbb2&#10;OM1Ok5DsbMiuSfrvu4LgbR7vc1ab0TSip85VlhU8LiIQxLnVFRcKTtnbfAnCeWSNjWVS8EcONuvp&#10;ZIWJtgOn1B99IUIIuwQVlN63iZQuL8mgW9iWOHC/tjPoA+wKqTscQrhp5FMUxdJgxaGhxJZeS8rr&#10;48Uo2P+cDul3vzufs62uvjTWH/xZK/UwG1+eQXga/V18c7/rMD+G6y/hALn+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cK882wgAAANsAAAAPAAAAAAAAAAAAAAAAAJwCAABk&#10;cnMvZG93bnJldi54bWxQSwUGAAAAAAQABAD3AAAAiwMAAAAA&#10;">
                  <v:imagedata r:id="rId15" o:title="diagmineraux.gi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" o:spid="_x0000_s1028" type="#_x0000_t202" style="position:absolute;left:1059;top:14856;width:1362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ns2jwAAA&#10;ANsAAAAPAAAAZHJzL2Rvd25yZXYueG1sRE9NawIxEL0X+h/CFHqriR6qrEbRQkt73NWDx2EzbhY3&#10;k2Uz1W1/fVMQvM3jfc5qM4ZOXWhIbWQL04kBRVxH13Jj4bB/f1mASoLssItMFn4owWb9+LDCwsUr&#10;l3SppFE5hFOBFrxIX2idak8B0yT2xJk7xSGgZDg02g14zeGh0zNjXnXAlnODx57ePNXn6jtYaMys&#10;nJbG/3bHj125+KpEjmdn7fPTuF2CEhrlLr65P12eP4f/X/IBev0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Fns2jwAAAANsAAAAPAAAAAAAAAAAAAAAAAJcCAABkcnMvZG93bnJl&#10;di54bWxQSwUGAAAAAAQABAD1AAAAhAMAAAAA&#10;" filled="f" stroked="f">
                  <v:textbox inset=".5mm,.3mm,.5mm,.3mm">
                    <w:txbxContent>
                      <w:p w14:paraId="6E436607" w14:textId="77777777" w:rsidR="005E62EA" w:rsidRDefault="005E62EA">
                        <w:pPr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Pression en</w:t>
                        </w:r>
                      </w:p>
                    </w:txbxContent>
                  </v:textbox>
                </v:shape>
                <v:shape id="Text Box 9" o:spid="_x0000_s1029" type="#_x0000_t202" style="position:absolute;left:9621;top:9904;width:1362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AVnRwgAA&#10;ANsAAAAPAAAAZHJzL2Rvd25yZXYueG1sRI9BT8MwDIXvSPyHyEjcWLId0NQtm9gkEBxbOOxoNaap&#10;1jhVY7bCr8cHJG623vN7n7f7OQ3mQlPpM3tYLhwY4jaHnjsPH+/PD2swRZADDpnJwzcV2O9ub7ZY&#10;hXzlmi6NdEZDuFToIYqMlbWljZSwLPJIrNpnnhKKrlNnw4RXDU+DXTn3aBP2rA0RRzpGas/NV/LQ&#10;uVW9rF38GU4vh3r91oiczsH7+7v5aQNGaJZ/89/1a1B8hdVfdAC7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QBWdHCAAAA2wAAAA8AAAAAAAAAAAAAAAAAlwIAAGRycy9kb3du&#10;cmV2LnhtbFBLBQYAAAAABAAEAPUAAACGAwAAAAA=&#10;" filled="f" stroked="f">
                  <v:textbox inset=".5mm,.3mm,.5mm,.3mm">
                    <w:txbxContent>
                      <w:p w14:paraId="2AADFE80" w14:textId="77777777" w:rsidR="005E62EA" w:rsidRDefault="005E62EA">
                        <w:pPr>
                          <w:pStyle w:val="Titre8"/>
                        </w:pPr>
                        <w:r>
                          <w:t>Température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88B057" w14:textId="160345AA" w:rsidR="00F82908" w:rsidRDefault="006C4351" w:rsidP="006E7C89">
      <w:pPr>
        <w:pStyle w:val="Titre3"/>
      </w:pPr>
      <w:r>
        <w:lastRenderedPageBreak/>
        <w:t>A l’échelle de la lithosphère océanique</w:t>
      </w:r>
    </w:p>
    <w:p w14:paraId="66B6D288" w14:textId="77777777" w:rsidR="00E2596A" w:rsidRPr="00E2596A" w:rsidRDefault="00E2596A" w:rsidP="00E2596A"/>
    <w:p w14:paraId="0F309F48" w14:textId="6FF13F34" w:rsidR="00804A02" w:rsidRPr="002D0EF3" w:rsidRDefault="00804A02" w:rsidP="00804A02">
      <w:pPr>
        <w:rPr>
          <w:u w:val="single"/>
        </w:rPr>
      </w:pPr>
      <w:r w:rsidRPr="00804A02">
        <w:rPr>
          <w:b/>
          <w:i/>
          <w:u w:val="single"/>
        </w:rPr>
        <w:t>Document</w:t>
      </w:r>
      <w:r>
        <w:rPr>
          <w:b/>
          <w:i/>
          <w:u w:val="single"/>
        </w:rPr>
        <w:t xml:space="preserve"> 2</w:t>
      </w:r>
      <w:r w:rsidRPr="00804A02">
        <w:rPr>
          <w:b/>
          <w:i/>
          <w:u w:val="single"/>
        </w:rPr>
        <w:t xml:space="preserve">. </w:t>
      </w:r>
      <w:r>
        <w:rPr>
          <w:u w:val="single"/>
        </w:rPr>
        <w:t>Le refroidissement de la lithosphère océanique</w:t>
      </w:r>
      <w:r w:rsidRPr="002D0EF3">
        <w:rPr>
          <w:u w:val="single"/>
        </w:rPr>
        <w:t>.</w:t>
      </w:r>
    </w:p>
    <w:p w14:paraId="17670851" w14:textId="77777777" w:rsidR="00E2596A" w:rsidRPr="00E2596A" w:rsidRDefault="00E2596A" w:rsidP="00E2596A"/>
    <w:p w14:paraId="575B3CF6" w14:textId="08F85D1B" w:rsidR="00804A02" w:rsidRDefault="00804A02" w:rsidP="00804A02">
      <w:pPr>
        <w:rPr>
          <w:u w:val="single"/>
        </w:rPr>
      </w:pPr>
      <w:r w:rsidRPr="00804A02">
        <w:rPr>
          <w:b/>
          <w:i/>
          <w:u w:val="single"/>
        </w:rPr>
        <w:t>Document</w:t>
      </w:r>
      <w:r>
        <w:rPr>
          <w:b/>
          <w:i/>
          <w:u w:val="single"/>
        </w:rPr>
        <w:t xml:space="preserve"> 3</w:t>
      </w:r>
      <w:r w:rsidRPr="00804A02">
        <w:rPr>
          <w:b/>
          <w:i/>
          <w:u w:val="single"/>
        </w:rPr>
        <w:t xml:space="preserve">. </w:t>
      </w:r>
      <w:r>
        <w:rPr>
          <w:u w:val="single"/>
        </w:rPr>
        <w:t>O</w:t>
      </w:r>
      <w:r w:rsidRPr="002D0EF3">
        <w:rPr>
          <w:u w:val="single"/>
        </w:rPr>
        <w:t>bservation</w:t>
      </w:r>
      <w:r>
        <w:rPr>
          <w:u w:val="single"/>
        </w:rPr>
        <w:t>s</w:t>
      </w:r>
      <w:r w:rsidRPr="002D0EF3">
        <w:rPr>
          <w:u w:val="single"/>
        </w:rPr>
        <w:t xml:space="preserve"> microscopique et macroscopique de roches et saisie</w:t>
      </w:r>
      <w:r>
        <w:rPr>
          <w:u w:val="single"/>
        </w:rPr>
        <w:t xml:space="preserve"> de données</w:t>
      </w:r>
      <w:r w:rsidRPr="002D0EF3">
        <w:rPr>
          <w:u w:val="single"/>
        </w:rPr>
        <w:t>.</w:t>
      </w:r>
    </w:p>
    <w:p w14:paraId="5B29B3A7" w14:textId="77777777" w:rsidR="006E7C89" w:rsidRPr="006D71B0" w:rsidRDefault="006E7C89" w:rsidP="006D71B0"/>
    <w:p w14:paraId="623E7EDC" w14:textId="747C31D7" w:rsidR="00804A02" w:rsidRPr="002D0EF3" w:rsidRDefault="00804A02" w:rsidP="00804A02">
      <w:pPr>
        <w:rPr>
          <w:u w:val="single"/>
        </w:rPr>
      </w:pPr>
      <w:r w:rsidRPr="00804A02">
        <w:rPr>
          <w:b/>
          <w:i/>
          <w:u w:val="single"/>
        </w:rPr>
        <w:t>Document</w:t>
      </w:r>
      <w:r>
        <w:rPr>
          <w:b/>
          <w:i/>
          <w:u w:val="single"/>
        </w:rPr>
        <w:t xml:space="preserve"> 4</w:t>
      </w:r>
      <w:r w:rsidRPr="00804A02">
        <w:rPr>
          <w:b/>
          <w:i/>
          <w:u w:val="single"/>
        </w:rPr>
        <w:t xml:space="preserve">. </w:t>
      </w:r>
      <w:r w:rsidR="00DB6265">
        <w:rPr>
          <w:u w:val="single"/>
        </w:rPr>
        <w:t>Un moteur et une résistance mécanique</w:t>
      </w:r>
    </w:p>
    <w:p w14:paraId="04209435" w14:textId="77777777" w:rsidR="006E7C89" w:rsidRDefault="006E7C89" w:rsidP="006E7C89"/>
    <w:p w14:paraId="70E275C4" w14:textId="1E3C2085" w:rsidR="006E7C89" w:rsidRDefault="006E7C89" w:rsidP="003C6DCA">
      <w:pPr>
        <w:jc w:val="center"/>
      </w:pPr>
    </w:p>
    <w:p w14:paraId="34CD92C1" w14:textId="77777777" w:rsidR="006E7C89" w:rsidRPr="006E7C89" w:rsidRDefault="006E7C89" w:rsidP="006E7C89"/>
    <w:p w14:paraId="5559D4FA" w14:textId="03B84252" w:rsidR="00F82908" w:rsidRDefault="001C3371" w:rsidP="00F82908">
      <w:pPr>
        <w:pStyle w:val="Intro"/>
        <w:rPr>
          <w:b w:val="0"/>
          <w:u w:val="none"/>
        </w:rPr>
      </w:pPr>
      <w:r>
        <w:rPr>
          <w:b w:val="0"/>
          <w:u w:val="single"/>
        </w:rPr>
        <w:t xml:space="preserve">Partie </w:t>
      </w:r>
      <w:bookmarkStart w:id="0" w:name="_GoBack"/>
      <w:bookmarkEnd w:id="0"/>
      <w:r w:rsidR="00F82908" w:rsidRPr="00AE068F">
        <w:rPr>
          <w:b w:val="0"/>
          <w:u w:val="single"/>
        </w:rPr>
        <w:t>Exercice complémentaire facultatif</w:t>
      </w:r>
      <w:r w:rsidR="00F82908" w:rsidRPr="00AE068F">
        <w:rPr>
          <w:b w:val="0"/>
          <w:u w:val="none"/>
        </w:rPr>
        <w:t xml:space="preserve"> (</w:t>
      </w:r>
      <w:r w:rsidR="00F82908" w:rsidRPr="00AE068F">
        <w:rPr>
          <w:b w:val="0"/>
          <w:i/>
          <w:u w:val="none"/>
        </w:rPr>
        <w:t xml:space="preserve">peut-être réalisé en </w:t>
      </w:r>
      <w:r w:rsidR="00D168E7">
        <w:rPr>
          <w:b w:val="0"/>
          <w:i/>
          <w:u w:val="none"/>
        </w:rPr>
        <w:t>TP</w:t>
      </w:r>
      <w:r w:rsidR="00F82908" w:rsidRPr="00AE068F">
        <w:rPr>
          <w:b w:val="0"/>
          <w:i/>
          <w:u w:val="none"/>
        </w:rPr>
        <w:t xml:space="preserve"> avec </w:t>
      </w:r>
      <w:proofErr w:type="spellStart"/>
      <w:r w:rsidR="00F82908" w:rsidRPr="00AE068F">
        <w:rPr>
          <w:b w:val="0"/>
          <w:i/>
          <w:u w:val="none"/>
        </w:rPr>
        <w:t>Sismolog</w:t>
      </w:r>
      <w:proofErr w:type="spellEnd"/>
      <w:r w:rsidR="00F82908" w:rsidRPr="00AE068F">
        <w:rPr>
          <w:b w:val="0"/>
          <w:u w:val="none"/>
        </w:rPr>
        <w:t>)</w:t>
      </w:r>
    </w:p>
    <w:p w14:paraId="5A8A4352" w14:textId="77777777" w:rsidR="00D168E7" w:rsidRPr="00AE068F" w:rsidRDefault="00D168E7" w:rsidP="00D168E7">
      <w:pPr>
        <w:pStyle w:val="inter40"/>
      </w:pPr>
    </w:p>
    <w:p w14:paraId="724C5149" w14:textId="77777777" w:rsidR="00F82908" w:rsidRDefault="00F82908" w:rsidP="00F82908">
      <w:pPr>
        <w:jc w:val="right"/>
        <w:rPr>
          <w:i/>
          <w:sz w:val="18"/>
        </w:rPr>
      </w:pPr>
      <w:r>
        <w:rPr>
          <w:i/>
          <w:sz w:val="18"/>
        </w:rPr>
        <w:t>Situation sur le planisphère de la page 1 de ce document.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F82908" w14:paraId="17AE98E1" w14:textId="77777777" w:rsidTr="00F82908">
        <w:tc>
          <w:tcPr>
            <w:tcW w:w="5172" w:type="dxa"/>
          </w:tcPr>
          <w:p w14:paraId="74D74EE2" w14:textId="77777777" w:rsidR="00F82908" w:rsidRDefault="00F82908" w:rsidP="00F82908">
            <w:r w:rsidRPr="00A70525">
              <w:t>La Barbade, un relief très particulier en région de subduction.</w:t>
            </w:r>
          </w:p>
          <w:p w14:paraId="02FA2D90" w14:textId="77777777" w:rsidR="00F82908" w:rsidRDefault="00F82908" w:rsidP="00F82908"/>
          <w:p w14:paraId="52B2B1B9" w14:textId="77777777" w:rsidR="00F82908" w:rsidRDefault="00F82908" w:rsidP="00F82908">
            <w:r>
              <w:sym w:font="Webdings" w:char="F03A"/>
            </w:r>
            <w:r>
              <w:t xml:space="preserve"> </w:t>
            </w:r>
            <w:r>
              <w:rPr>
                <w:rFonts w:ascii="Georgia" w:hAnsi="Georgia"/>
                <w:i/>
              </w:rPr>
              <w:t>Définir le type de limite en indiquant le nom et le type de plaques qui sont confrontées</w:t>
            </w:r>
          </w:p>
          <w:p w14:paraId="2C58D9D5" w14:textId="77777777" w:rsidR="00F82908" w:rsidRDefault="00F82908" w:rsidP="00F82908">
            <w:pPr>
              <w:pStyle w:val="inter4"/>
            </w:pPr>
          </w:p>
          <w:p w14:paraId="67A97FC4" w14:textId="77777777" w:rsidR="00F82908" w:rsidRDefault="00F82908" w:rsidP="00F82908">
            <w:pPr>
              <w:ind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Activités et déroulement</w:t>
            </w:r>
          </w:p>
          <w:p w14:paraId="6C9775AA" w14:textId="77777777" w:rsidR="00F82908" w:rsidRDefault="00F82908" w:rsidP="00F82908">
            <w:pPr>
              <w:pStyle w:val="inter4"/>
            </w:pPr>
          </w:p>
          <w:p w14:paraId="0989F771" w14:textId="77777777" w:rsidR="00F82908" w:rsidRDefault="00F82908" w:rsidP="00F82908">
            <w:r>
              <w:t>De la même manière que précédemment afficher la carte au bon agrandissement, la coupe et la vue 3D au niveau de l’archipel des Antilles (13° N, 59,6° W).</w:t>
            </w:r>
          </w:p>
          <w:p w14:paraId="0CE6671F" w14:textId="77777777" w:rsidR="00F82908" w:rsidRDefault="00F82908" w:rsidP="00F82908">
            <w:pPr>
              <w:numPr>
                <w:ilvl w:val="0"/>
                <w:numId w:val="24"/>
              </w:numPr>
            </w:pPr>
            <w:r>
              <w:t>Placer précisément le point 1 du curseur à l’Est de la région peu profonde et le point 2 juste au-delà des séismes les plus profonds. La coupe doit être perpendiculaire à la subduction.</w:t>
            </w:r>
          </w:p>
        </w:tc>
        <w:tc>
          <w:tcPr>
            <w:tcW w:w="5172" w:type="dxa"/>
          </w:tcPr>
          <w:p w14:paraId="7E0EC528" w14:textId="77777777" w:rsidR="00F82908" w:rsidRDefault="00F82908" w:rsidP="00F8290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DA36719" wp14:editId="40B6F888">
                  <wp:extent cx="3090545" cy="2319655"/>
                  <wp:effectExtent l="0" t="0" r="8255" b="0"/>
                  <wp:docPr id="7" name="Image 3" descr=":BarbadSitu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BarbadSituN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23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BA145" w14:textId="77777777" w:rsidR="00F82908" w:rsidRDefault="00F82908" w:rsidP="00F82908">
      <w:pPr>
        <w:pStyle w:val="inter4"/>
      </w:pPr>
    </w:p>
    <w:p w14:paraId="44D68A04" w14:textId="77777777" w:rsidR="00F82908" w:rsidRDefault="00F82908" w:rsidP="00F82908">
      <w:pPr>
        <w:rPr>
          <w:rFonts w:ascii="Georgia" w:hAnsi="Georgia"/>
          <w:i/>
        </w:rPr>
      </w:pPr>
      <w:r>
        <w:sym w:font="Webdings" w:char="F03A"/>
      </w:r>
      <w:r>
        <w:t xml:space="preserve"> </w:t>
      </w:r>
      <w:r>
        <w:rPr>
          <w:rFonts w:ascii="Georgia" w:hAnsi="Georgia"/>
          <w:i/>
        </w:rPr>
        <w:t xml:space="preserve">À l’aide de la vue 3D et du plan de Bénioff, situer l’emplacement de la fosse sur la coupe. </w:t>
      </w:r>
    </w:p>
    <w:p w14:paraId="75798CE6" w14:textId="77777777" w:rsidR="00F82908" w:rsidRDefault="00F82908" w:rsidP="00F82908">
      <w:pPr>
        <w:pStyle w:val="inter4"/>
      </w:pPr>
    </w:p>
    <w:p w14:paraId="531F3E67" w14:textId="77777777" w:rsidR="00F82908" w:rsidRDefault="00F82908" w:rsidP="00F82908">
      <w:pPr>
        <w:rPr>
          <w:rFonts w:ascii="Georgia" w:hAnsi="Georgia"/>
          <w:i/>
        </w:rPr>
      </w:pPr>
      <w:r>
        <w:sym w:font="Webdings" w:char="F03A"/>
      </w:r>
      <w:r>
        <w:t xml:space="preserve"> </w:t>
      </w:r>
      <w:r>
        <w:rPr>
          <w:rFonts w:ascii="Georgia" w:hAnsi="Georgia"/>
          <w:i/>
        </w:rPr>
        <w:t>La Barbade fait-elle partie de l’arc volcanique insulaire des Caraïbes ? À l’aide de la fiche A3, proposer une explication quant à l’origine de ce relief qui affleure.</w:t>
      </w:r>
    </w:p>
    <w:p w14:paraId="1DB8CB3E" w14:textId="77777777" w:rsidR="00F82908" w:rsidRPr="00791C71" w:rsidRDefault="00F82908" w:rsidP="00791C71"/>
    <w:sectPr w:rsidR="00F82908" w:rsidRPr="00791C71">
      <w:footerReference w:type="default" r:id="rId17"/>
      <w:headerReference w:type="first" r:id="rId18"/>
      <w:footerReference w:type="first" r:id="rId19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D93A4" w14:textId="77777777" w:rsidR="00982F29" w:rsidRDefault="00982F29">
      <w:r>
        <w:separator/>
      </w:r>
    </w:p>
  </w:endnote>
  <w:endnote w:type="continuationSeparator" w:id="0">
    <w:p w14:paraId="7E90FD94" w14:textId="77777777" w:rsidR="00982F29" w:rsidRDefault="0098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Cambria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3C919" w14:textId="77777777" w:rsidR="00982F29" w:rsidRDefault="00982F29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3276BE5E" w14:textId="77777777" w:rsidR="00982F29" w:rsidRDefault="00987E0B">
    <w:pPr>
      <w:pStyle w:val="Pieddepage"/>
    </w:pPr>
    <w:fldSimple w:instr=" FILENAME ">
      <w:r w:rsidR="00982F29">
        <w:rPr>
          <w:noProof/>
        </w:rPr>
        <w:t>TP1B21_Subductions.docx</w:t>
      </w:r>
    </w:fldSimple>
    <w:r w:rsidR="00982F29">
      <w:tab/>
      <w:t xml:space="preserve">- </w:t>
    </w:r>
    <w:r w:rsidR="00982F29">
      <w:fldChar w:fldCharType="begin"/>
    </w:r>
    <w:r w:rsidR="00982F29">
      <w:instrText xml:space="preserve"> PAGE </w:instrText>
    </w:r>
    <w:r w:rsidR="00982F29">
      <w:fldChar w:fldCharType="separate"/>
    </w:r>
    <w:r w:rsidR="00D35F44">
      <w:rPr>
        <w:noProof/>
      </w:rPr>
      <w:t>3</w:t>
    </w:r>
    <w:r w:rsidR="00982F29">
      <w:fldChar w:fldCharType="end"/>
    </w:r>
    <w:r w:rsidR="00982F29">
      <w:t xml:space="preserve"> -</w:t>
    </w:r>
    <w:r w:rsidR="00982F29">
      <w:tab/>
      <w:t xml:space="preserve">J-P Berger - </w:t>
    </w:r>
    <w:r w:rsidR="00982F29">
      <w:fldChar w:fldCharType="begin"/>
    </w:r>
    <w:r w:rsidR="00982F29">
      <w:instrText xml:space="preserve"> DATE \@ "D/MM/YY" </w:instrText>
    </w:r>
    <w:r w:rsidR="00982F29">
      <w:fldChar w:fldCharType="separate"/>
    </w:r>
    <w:r w:rsidR="006D71B0">
      <w:rPr>
        <w:noProof/>
      </w:rPr>
      <w:t>18/01/15</w:t>
    </w:r>
    <w:r w:rsidR="00982F29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3A110" w14:textId="77777777" w:rsidR="00982F29" w:rsidRDefault="00982F29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5336C1AC" w14:textId="77777777" w:rsidR="00982F29" w:rsidRDefault="00987E0B">
    <w:pPr>
      <w:pStyle w:val="Pieddepage"/>
    </w:pPr>
    <w:fldSimple w:instr=" FILENAME ">
      <w:r w:rsidR="00982F29">
        <w:rPr>
          <w:noProof/>
        </w:rPr>
        <w:t>TP1B21_Subductions.docx</w:t>
      </w:r>
    </w:fldSimple>
    <w:r w:rsidR="00982F29">
      <w:tab/>
      <w:t xml:space="preserve">- </w:t>
    </w:r>
    <w:r w:rsidR="00982F29">
      <w:fldChar w:fldCharType="begin"/>
    </w:r>
    <w:r w:rsidR="00982F29">
      <w:instrText xml:space="preserve"> PAGE </w:instrText>
    </w:r>
    <w:r w:rsidR="00982F29">
      <w:fldChar w:fldCharType="separate"/>
    </w:r>
    <w:r w:rsidR="00D35F44">
      <w:rPr>
        <w:noProof/>
      </w:rPr>
      <w:t>1</w:t>
    </w:r>
    <w:r w:rsidR="00982F29">
      <w:fldChar w:fldCharType="end"/>
    </w:r>
    <w:r w:rsidR="00982F29">
      <w:t xml:space="preserve"> -</w:t>
    </w:r>
    <w:r w:rsidR="00982F29">
      <w:tab/>
      <w:t xml:space="preserve">J-P Berger - </w:t>
    </w:r>
    <w:r w:rsidR="00982F29">
      <w:fldChar w:fldCharType="begin"/>
    </w:r>
    <w:r w:rsidR="00982F29">
      <w:instrText xml:space="preserve"> DATE \@ "D/MM/YY" </w:instrText>
    </w:r>
    <w:r w:rsidR="00982F29">
      <w:fldChar w:fldCharType="separate"/>
    </w:r>
    <w:r w:rsidR="006D71B0">
      <w:rPr>
        <w:noProof/>
      </w:rPr>
      <w:t>18/01/15</w:t>
    </w:r>
    <w:r w:rsidR="00982F29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D97E9" w14:textId="77777777" w:rsidR="00982F29" w:rsidRDefault="00982F29">
      <w:r>
        <w:separator/>
      </w:r>
    </w:p>
  </w:footnote>
  <w:footnote w:type="continuationSeparator" w:id="0">
    <w:p w14:paraId="113AEA63" w14:textId="77777777" w:rsidR="00982F29" w:rsidRDefault="00982F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F4EA3" w14:textId="64A1EC9D" w:rsidR="00982F29" w:rsidRDefault="00982F29" w:rsidP="00B46C96">
    <w:pPr>
      <w:pStyle w:val="Titre"/>
    </w:pPr>
    <w:r>
      <w:t>TP. 3 - Les subductions de la croûte océanique</w:t>
    </w:r>
  </w:p>
  <w:p w14:paraId="4B765902" w14:textId="345E2EC6" w:rsidR="00982F29" w:rsidRPr="00450EB8" w:rsidRDefault="00982F29">
    <w:pPr>
      <w:pStyle w:val="En-tte"/>
      <w:rPr>
        <w:sz w:val="18"/>
      </w:rPr>
    </w:pPr>
    <w:r>
      <w:rPr>
        <w:sz w:val="18"/>
      </w:rPr>
      <w:t>Les continents et leur dynamique</w:t>
    </w:r>
  </w:p>
  <w:p w14:paraId="16417739" w14:textId="73D7BB59" w:rsidR="00982F29" w:rsidRPr="00450EB8" w:rsidRDefault="00982F29">
    <w:pPr>
      <w:pStyle w:val="En-tte"/>
      <w:rPr>
        <w:sz w:val="18"/>
      </w:rPr>
    </w:pPr>
    <w:r>
      <w:rPr>
        <w:sz w:val="18"/>
      </w:rPr>
      <w:t>Chapitre 2</w:t>
    </w:r>
    <w:r w:rsidRPr="00450EB8">
      <w:rPr>
        <w:sz w:val="18"/>
      </w:rPr>
      <w:t xml:space="preserve"> - L</w:t>
    </w:r>
    <w:r>
      <w:rPr>
        <w:sz w:val="18"/>
      </w:rPr>
      <w:t>es subductions de croûte océanique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1D32EA"/>
    <w:multiLevelType w:val="multilevel"/>
    <w:tmpl w:val="14A0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87D8B"/>
    <w:multiLevelType w:val="hybridMultilevel"/>
    <w:tmpl w:val="5F4667D0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AF038E"/>
    <w:multiLevelType w:val="hybridMultilevel"/>
    <w:tmpl w:val="21EA5796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D11BAA"/>
    <w:multiLevelType w:val="hybridMultilevel"/>
    <w:tmpl w:val="64581A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0E221B"/>
    <w:multiLevelType w:val="hybridMultilevel"/>
    <w:tmpl w:val="3BE409BE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EE79CA"/>
    <w:multiLevelType w:val="hybridMultilevel"/>
    <w:tmpl w:val="1660B5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6690"/>
    <w:multiLevelType w:val="hybridMultilevel"/>
    <w:tmpl w:val="F534616C"/>
    <w:lvl w:ilvl="0" w:tplc="DDE2B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6794F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2ABE7E9E"/>
    <w:multiLevelType w:val="multilevel"/>
    <w:tmpl w:val="9A8A0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F1239"/>
    <w:multiLevelType w:val="hybridMultilevel"/>
    <w:tmpl w:val="A2C8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A439C"/>
    <w:multiLevelType w:val="hybridMultilevel"/>
    <w:tmpl w:val="FCD2BAA4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040B6"/>
    <w:multiLevelType w:val="hybridMultilevel"/>
    <w:tmpl w:val="42BEC3DE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4CB2CE6A"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Webdings" w:eastAsia="Times" w:hAnsi="Webdings" w:hint="default"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DB2DAA"/>
    <w:multiLevelType w:val="multilevel"/>
    <w:tmpl w:val="F8C0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B7268"/>
    <w:multiLevelType w:val="hybridMultilevel"/>
    <w:tmpl w:val="A216AD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9518B"/>
    <w:multiLevelType w:val="hybridMultilevel"/>
    <w:tmpl w:val="8236E4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FB03D6"/>
    <w:multiLevelType w:val="hybridMultilevel"/>
    <w:tmpl w:val="6980D6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824B89"/>
    <w:multiLevelType w:val="hybridMultilevel"/>
    <w:tmpl w:val="15B65150"/>
    <w:lvl w:ilvl="0" w:tplc="DDE2B34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110C3E"/>
    <w:multiLevelType w:val="hybridMultilevel"/>
    <w:tmpl w:val="9A8A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4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16"/>
  </w:num>
  <w:num w:numId="14">
    <w:abstractNumId w:val="3"/>
  </w:num>
  <w:num w:numId="15">
    <w:abstractNumId w:val="15"/>
  </w:num>
  <w:num w:numId="16">
    <w:abstractNumId w:val="6"/>
  </w:num>
  <w:num w:numId="17">
    <w:abstractNumId w:val="18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D"/>
    <w:rsid w:val="00004F5E"/>
    <w:rsid w:val="00017F24"/>
    <w:rsid w:val="00021AFC"/>
    <w:rsid w:val="000238C6"/>
    <w:rsid w:val="0002484D"/>
    <w:rsid w:val="000305A3"/>
    <w:rsid w:val="00043475"/>
    <w:rsid w:val="00053C1C"/>
    <w:rsid w:val="000543F0"/>
    <w:rsid w:val="00057CB7"/>
    <w:rsid w:val="00062AF2"/>
    <w:rsid w:val="00065955"/>
    <w:rsid w:val="00071416"/>
    <w:rsid w:val="000736DE"/>
    <w:rsid w:val="00074B61"/>
    <w:rsid w:val="000842B5"/>
    <w:rsid w:val="00086A6E"/>
    <w:rsid w:val="00090796"/>
    <w:rsid w:val="00093565"/>
    <w:rsid w:val="000A5D3B"/>
    <w:rsid w:val="000B1BD2"/>
    <w:rsid w:val="000B399C"/>
    <w:rsid w:val="000B5691"/>
    <w:rsid w:val="000B6041"/>
    <w:rsid w:val="000D09EB"/>
    <w:rsid w:val="000D6554"/>
    <w:rsid w:val="000E082F"/>
    <w:rsid w:val="000E0C78"/>
    <w:rsid w:val="000E2A06"/>
    <w:rsid w:val="000E48CF"/>
    <w:rsid w:val="000E6986"/>
    <w:rsid w:val="000E74F8"/>
    <w:rsid w:val="000E7824"/>
    <w:rsid w:val="00100043"/>
    <w:rsid w:val="00104ECF"/>
    <w:rsid w:val="00110937"/>
    <w:rsid w:val="00110ADC"/>
    <w:rsid w:val="00126866"/>
    <w:rsid w:val="00126D2F"/>
    <w:rsid w:val="001310D7"/>
    <w:rsid w:val="00135D2B"/>
    <w:rsid w:val="00150707"/>
    <w:rsid w:val="0015136F"/>
    <w:rsid w:val="00157287"/>
    <w:rsid w:val="00160E19"/>
    <w:rsid w:val="00162A75"/>
    <w:rsid w:val="00166646"/>
    <w:rsid w:val="00167ABD"/>
    <w:rsid w:val="00170142"/>
    <w:rsid w:val="00175EA0"/>
    <w:rsid w:val="00175FA0"/>
    <w:rsid w:val="00182445"/>
    <w:rsid w:val="0018455B"/>
    <w:rsid w:val="00186145"/>
    <w:rsid w:val="00193021"/>
    <w:rsid w:val="00196A7F"/>
    <w:rsid w:val="001A0C52"/>
    <w:rsid w:val="001A0FB6"/>
    <w:rsid w:val="001A3A70"/>
    <w:rsid w:val="001A4860"/>
    <w:rsid w:val="001A4993"/>
    <w:rsid w:val="001A5CA2"/>
    <w:rsid w:val="001B053E"/>
    <w:rsid w:val="001B2B96"/>
    <w:rsid w:val="001B3DBC"/>
    <w:rsid w:val="001C3371"/>
    <w:rsid w:val="001C3959"/>
    <w:rsid w:val="001C40B1"/>
    <w:rsid w:val="001D08F9"/>
    <w:rsid w:val="001D11C5"/>
    <w:rsid w:val="001D331C"/>
    <w:rsid w:val="001D6C34"/>
    <w:rsid w:val="001D6CD1"/>
    <w:rsid w:val="001D6E7E"/>
    <w:rsid w:val="001F47D9"/>
    <w:rsid w:val="00201244"/>
    <w:rsid w:val="00201908"/>
    <w:rsid w:val="00210913"/>
    <w:rsid w:val="00215715"/>
    <w:rsid w:val="002229CD"/>
    <w:rsid w:val="002235C7"/>
    <w:rsid w:val="002239E2"/>
    <w:rsid w:val="00224F08"/>
    <w:rsid w:val="00233FE1"/>
    <w:rsid w:val="00236E4F"/>
    <w:rsid w:val="002421E5"/>
    <w:rsid w:val="002428C5"/>
    <w:rsid w:val="002437C5"/>
    <w:rsid w:val="0024396C"/>
    <w:rsid w:val="00246D07"/>
    <w:rsid w:val="00246E68"/>
    <w:rsid w:val="002508B5"/>
    <w:rsid w:val="00267075"/>
    <w:rsid w:val="002703AE"/>
    <w:rsid w:val="00273378"/>
    <w:rsid w:val="00285A73"/>
    <w:rsid w:val="00296796"/>
    <w:rsid w:val="00297B8E"/>
    <w:rsid w:val="002B0CA2"/>
    <w:rsid w:val="002B204F"/>
    <w:rsid w:val="002B2DDE"/>
    <w:rsid w:val="002C06E9"/>
    <w:rsid w:val="002C4B62"/>
    <w:rsid w:val="002C56C3"/>
    <w:rsid w:val="002C5A3D"/>
    <w:rsid w:val="002C62C5"/>
    <w:rsid w:val="002C6D6D"/>
    <w:rsid w:val="002D0EF3"/>
    <w:rsid w:val="002D2563"/>
    <w:rsid w:val="002E139C"/>
    <w:rsid w:val="002E3688"/>
    <w:rsid w:val="002E39B7"/>
    <w:rsid w:val="002E4321"/>
    <w:rsid w:val="002E64EB"/>
    <w:rsid w:val="002F0170"/>
    <w:rsid w:val="002F47E7"/>
    <w:rsid w:val="002F53C7"/>
    <w:rsid w:val="002F574B"/>
    <w:rsid w:val="003028D8"/>
    <w:rsid w:val="00302E12"/>
    <w:rsid w:val="00302FA3"/>
    <w:rsid w:val="003034DF"/>
    <w:rsid w:val="00305811"/>
    <w:rsid w:val="00306EC2"/>
    <w:rsid w:val="00311B4C"/>
    <w:rsid w:val="00315A1D"/>
    <w:rsid w:val="00324006"/>
    <w:rsid w:val="00325A92"/>
    <w:rsid w:val="00326D16"/>
    <w:rsid w:val="00336053"/>
    <w:rsid w:val="0034168D"/>
    <w:rsid w:val="00347770"/>
    <w:rsid w:val="00347A8A"/>
    <w:rsid w:val="00350A4A"/>
    <w:rsid w:val="003541D7"/>
    <w:rsid w:val="00356CE3"/>
    <w:rsid w:val="003628AF"/>
    <w:rsid w:val="00365B6C"/>
    <w:rsid w:val="003819B8"/>
    <w:rsid w:val="00385CE2"/>
    <w:rsid w:val="00390316"/>
    <w:rsid w:val="003904EA"/>
    <w:rsid w:val="0039123C"/>
    <w:rsid w:val="00394B67"/>
    <w:rsid w:val="0039630B"/>
    <w:rsid w:val="00396A38"/>
    <w:rsid w:val="00396C7F"/>
    <w:rsid w:val="003A59FB"/>
    <w:rsid w:val="003A65A8"/>
    <w:rsid w:val="003B0EEE"/>
    <w:rsid w:val="003B2043"/>
    <w:rsid w:val="003B63AD"/>
    <w:rsid w:val="003C041F"/>
    <w:rsid w:val="003C1839"/>
    <w:rsid w:val="003C33E4"/>
    <w:rsid w:val="003C488D"/>
    <w:rsid w:val="003C6DCA"/>
    <w:rsid w:val="003C7214"/>
    <w:rsid w:val="003D0648"/>
    <w:rsid w:val="003D106B"/>
    <w:rsid w:val="003D4EA9"/>
    <w:rsid w:val="003D60E5"/>
    <w:rsid w:val="003E01B8"/>
    <w:rsid w:val="003E04E6"/>
    <w:rsid w:val="003E0DB1"/>
    <w:rsid w:val="003E1126"/>
    <w:rsid w:val="003E11D0"/>
    <w:rsid w:val="003E510F"/>
    <w:rsid w:val="003F09B6"/>
    <w:rsid w:val="003F0A17"/>
    <w:rsid w:val="003F0A9F"/>
    <w:rsid w:val="003F2426"/>
    <w:rsid w:val="003F6559"/>
    <w:rsid w:val="003F7361"/>
    <w:rsid w:val="00400A3F"/>
    <w:rsid w:val="00401B58"/>
    <w:rsid w:val="00411589"/>
    <w:rsid w:val="0041721B"/>
    <w:rsid w:val="004207CF"/>
    <w:rsid w:val="004223DA"/>
    <w:rsid w:val="00424FCA"/>
    <w:rsid w:val="00426D2E"/>
    <w:rsid w:val="0043041C"/>
    <w:rsid w:val="00430F76"/>
    <w:rsid w:val="00447FDE"/>
    <w:rsid w:val="00450547"/>
    <w:rsid w:val="00450EB8"/>
    <w:rsid w:val="00451DCA"/>
    <w:rsid w:val="0045222F"/>
    <w:rsid w:val="00457BC7"/>
    <w:rsid w:val="004624FA"/>
    <w:rsid w:val="00462BCA"/>
    <w:rsid w:val="00466AAC"/>
    <w:rsid w:val="004713B2"/>
    <w:rsid w:val="004803E6"/>
    <w:rsid w:val="00480758"/>
    <w:rsid w:val="00485B01"/>
    <w:rsid w:val="00490B0D"/>
    <w:rsid w:val="00491D5E"/>
    <w:rsid w:val="004A01B1"/>
    <w:rsid w:val="004A1909"/>
    <w:rsid w:val="004A376E"/>
    <w:rsid w:val="004A5678"/>
    <w:rsid w:val="004B60A3"/>
    <w:rsid w:val="004B61A0"/>
    <w:rsid w:val="004B6B92"/>
    <w:rsid w:val="004C178E"/>
    <w:rsid w:val="004C2A92"/>
    <w:rsid w:val="004C2B5D"/>
    <w:rsid w:val="004C375F"/>
    <w:rsid w:val="004C4F4E"/>
    <w:rsid w:val="004C6DBB"/>
    <w:rsid w:val="004C77E5"/>
    <w:rsid w:val="004D0EE5"/>
    <w:rsid w:val="004D3E35"/>
    <w:rsid w:val="004D6722"/>
    <w:rsid w:val="004D7576"/>
    <w:rsid w:val="004E2708"/>
    <w:rsid w:val="004E38D4"/>
    <w:rsid w:val="004E72CE"/>
    <w:rsid w:val="004F266D"/>
    <w:rsid w:val="004F5027"/>
    <w:rsid w:val="004F7C4D"/>
    <w:rsid w:val="0050001F"/>
    <w:rsid w:val="005062B2"/>
    <w:rsid w:val="00511B35"/>
    <w:rsid w:val="00521B01"/>
    <w:rsid w:val="00522568"/>
    <w:rsid w:val="00524BBC"/>
    <w:rsid w:val="0052523B"/>
    <w:rsid w:val="005267CB"/>
    <w:rsid w:val="00535FC2"/>
    <w:rsid w:val="00537086"/>
    <w:rsid w:val="00541043"/>
    <w:rsid w:val="00542F76"/>
    <w:rsid w:val="00545797"/>
    <w:rsid w:val="00550079"/>
    <w:rsid w:val="00550CBA"/>
    <w:rsid w:val="00551C77"/>
    <w:rsid w:val="00552211"/>
    <w:rsid w:val="00554AAD"/>
    <w:rsid w:val="00556CB2"/>
    <w:rsid w:val="00561497"/>
    <w:rsid w:val="00565A71"/>
    <w:rsid w:val="00567A28"/>
    <w:rsid w:val="00570543"/>
    <w:rsid w:val="00571650"/>
    <w:rsid w:val="00576F70"/>
    <w:rsid w:val="005804C7"/>
    <w:rsid w:val="005874D9"/>
    <w:rsid w:val="00591645"/>
    <w:rsid w:val="00594E6C"/>
    <w:rsid w:val="005B3FDE"/>
    <w:rsid w:val="005C3068"/>
    <w:rsid w:val="005C45A5"/>
    <w:rsid w:val="005D1996"/>
    <w:rsid w:val="005D40E4"/>
    <w:rsid w:val="005D7DC2"/>
    <w:rsid w:val="005D7E28"/>
    <w:rsid w:val="005E62EA"/>
    <w:rsid w:val="006016F6"/>
    <w:rsid w:val="006028C4"/>
    <w:rsid w:val="006153FF"/>
    <w:rsid w:val="00615EC8"/>
    <w:rsid w:val="00616E33"/>
    <w:rsid w:val="00617BE9"/>
    <w:rsid w:val="00620D20"/>
    <w:rsid w:val="00623C17"/>
    <w:rsid w:val="00624633"/>
    <w:rsid w:val="0063485B"/>
    <w:rsid w:val="00647C6B"/>
    <w:rsid w:val="00651594"/>
    <w:rsid w:val="00657683"/>
    <w:rsid w:val="00661D88"/>
    <w:rsid w:val="006648C1"/>
    <w:rsid w:val="0066694E"/>
    <w:rsid w:val="0067003F"/>
    <w:rsid w:val="00672A23"/>
    <w:rsid w:val="00673028"/>
    <w:rsid w:val="00673B2F"/>
    <w:rsid w:val="00681828"/>
    <w:rsid w:val="0068240B"/>
    <w:rsid w:val="00684A98"/>
    <w:rsid w:val="00686E77"/>
    <w:rsid w:val="00690180"/>
    <w:rsid w:val="00695AA0"/>
    <w:rsid w:val="006A0114"/>
    <w:rsid w:val="006A2C55"/>
    <w:rsid w:val="006A409E"/>
    <w:rsid w:val="006B3495"/>
    <w:rsid w:val="006B41F0"/>
    <w:rsid w:val="006B631F"/>
    <w:rsid w:val="006B74AC"/>
    <w:rsid w:val="006C0A9A"/>
    <w:rsid w:val="006C2FB0"/>
    <w:rsid w:val="006C4351"/>
    <w:rsid w:val="006D4A99"/>
    <w:rsid w:val="006D71B0"/>
    <w:rsid w:val="006E0279"/>
    <w:rsid w:val="006E7C89"/>
    <w:rsid w:val="006F4341"/>
    <w:rsid w:val="0070054A"/>
    <w:rsid w:val="00702327"/>
    <w:rsid w:val="0070681C"/>
    <w:rsid w:val="00712D57"/>
    <w:rsid w:val="00714654"/>
    <w:rsid w:val="00716E6A"/>
    <w:rsid w:val="00722867"/>
    <w:rsid w:val="0072522B"/>
    <w:rsid w:val="00735CAC"/>
    <w:rsid w:val="00736930"/>
    <w:rsid w:val="00741351"/>
    <w:rsid w:val="00742148"/>
    <w:rsid w:val="00742787"/>
    <w:rsid w:val="00744271"/>
    <w:rsid w:val="007454FB"/>
    <w:rsid w:val="00745BB7"/>
    <w:rsid w:val="00746C15"/>
    <w:rsid w:val="00747703"/>
    <w:rsid w:val="007544C3"/>
    <w:rsid w:val="007545B8"/>
    <w:rsid w:val="007554F9"/>
    <w:rsid w:val="00755C2C"/>
    <w:rsid w:val="007614DC"/>
    <w:rsid w:val="007614E2"/>
    <w:rsid w:val="0076513C"/>
    <w:rsid w:val="0076786E"/>
    <w:rsid w:val="007711F8"/>
    <w:rsid w:val="00771862"/>
    <w:rsid w:val="00771E0D"/>
    <w:rsid w:val="00772664"/>
    <w:rsid w:val="00772E34"/>
    <w:rsid w:val="00776070"/>
    <w:rsid w:val="00780523"/>
    <w:rsid w:val="00783AE7"/>
    <w:rsid w:val="00784573"/>
    <w:rsid w:val="00787EE8"/>
    <w:rsid w:val="00791871"/>
    <w:rsid w:val="00791C71"/>
    <w:rsid w:val="00792C79"/>
    <w:rsid w:val="0079746D"/>
    <w:rsid w:val="007A285D"/>
    <w:rsid w:val="007A48C5"/>
    <w:rsid w:val="007B0D6E"/>
    <w:rsid w:val="007B2C55"/>
    <w:rsid w:val="007B383E"/>
    <w:rsid w:val="007B5DD6"/>
    <w:rsid w:val="007C182D"/>
    <w:rsid w:val="007C4E42"/>
    <w:rsid w:val="007D00EB"/>
    <w:rsid w:val="007D3127"/>
    <w:rsid w:val="007D3C1A"/>
    <w:rsid w:val="007D71CB"/>
    <w:rsid w:val="007D7A68"/>
    <w:rsid w:val="007E2994"/>
    <w:rsid w:val="007E33C8"/>
    <w:rsid w:val="007E5FA5"/>
    <w:rsid w:val="007E715E"/>
    <w:rsid w:val="007F06D6"/>
    <w:rsid w:val="00804A02"/>
    <w:rsid w:val="008100F0"/>
    <w:rsid w:val="00813F96"/>
    <w:rsid w:val="0082139A"/>
    <w:rsid w:val="00823044"/>
    <w:rsid w:val="008246B0"/>
    <w:rsid w:val="00824876"/>
    <w:rsid w:val="00824F0C"/>
    <w:rsid w:val="0082586A"/>
    <w:rsid w:val="00826EBC"/>
    <w:rsid w:val="0084533B"/>
    <w:rsid w:val="00853CFD"/>
    <w:rsid w:val="00854278"/>
    <w:rsid w:val="00854D6D"/>
    <w:rsid w:val="008622BF"/>
    <w:rsid w:val="0086266A"/>
    <w:rsid w:val="008643E6"/>
    <w:rsid w:val="008700EC"/>
    <w:rsid w:val="0087066F"/>
    <w:rsid w:val="00873AAD"/>
    <w:rsid w:val="008744D5"/>
    <w:rsid w:val="0087712C"/>
    <w:rsid w:val="008960D2"/>
    <w:rsid w:val="008971D9"/>
    <w:rsid w:val="00897DA2"/>
    <w:rsid w:val="008A0937"/>
    <w:rsid w:val="008A0984"/>
    <w:rsid w:val="008A3DFD"/>
    <w:rsid w:val="008A4896"/>
    <w:rsid w:val="008B2197"/>
    <w:rsid w:val="008B6B1A"/>
    <w:rsid w:val="008C11DF"/>
    <w:rsid w:val="008C1609"/>
    <w:rsid w:val="008C375A"/>
    <w:rsid w:val="008C5F62"/>
    <w:rsid w:val="008C5F99"/>
    <w:rsid w:val="008D00FC"/>
    <w:rsid w:val="008D1C04"/>
    <w:rsid w:val="008D436B"/>
    <w:rsid w:val="008E756F"/>
    <w:rsid w:val="008F1CE5"/>
    <w:rsid w:val="008F4917"/>
    <w:rsid w:val="0090409B"/>
    <w:rsid w:val="00904716"/>
    <w:rsid w:val="009129D6"/>
    <w:rsid w:val="00916C76"/>
    <w:rsid w:val="009171CC"/>
    <w:rsid w:val="00926FF8"/>
    <w:rsid w:val="009306F6"/>
    <w:rsid w:val="009320C3"/>
    <w:rsid w:val="00934A43"/>
    <w:rsid w:val="00937961"/>
    <w:rsid w:val="00943A8C"/>
    <w:rsid w:val="009454DF"/>
    <w:rsid w:val="00957209"/>
    <w:rsid w:val="00960CEC"/>
    <w:rsid w:val="0096507B"/>
    <w:rsid w:val="009651F3"/>
    <w:rsid w:val="00965A6E"/>
    <w:rsid w:val="00971466"/>
    <w:rsid w:val="00976FC9"/>
    <w:rsid w:val="00977B40"/>
    <w:rsid w:val="00982F29"/>
    <w:rsid w:val="00983C19"/>
    <w:rsid w:val="00985E8A"/>
    <w:rsid w:val="00987E0B"/>
    <w:rsid w:val="0099301B"/>
    <w:rsid w:val="00994B52"/>
    <w:rsid w:val="009A2D78"/>
    <w:rsid w:val="009A5774"/>
    <w:rsid w:val="009B112C"/>
    <w:rsid w:val="009B5D17"/>
    <w:rsid w:val="009B76F8"/>
    <w:rsid w:val="009C04D2"/>
    <w:rsid w:val="009D19CA"/>
    <w:rsid w:val="009D1A4D"/>
    <w:rsid w:val="009D31EC"/>
    <w:rsid w:val="009D3E0C"/>
    <w:rsid w:val="009D5D2F"/>
    <w:rsid w:val="009E2913"/>
    <w:rsid w:val="009E6649"/>
    <w:rsid w:val="00A00C61"/>
    <w:rsid w:val="00A03E96"/>
    <w:rsid w:val="00A0579C"/>
    <w:rsid w:val="00A125DE"/>
    <w:rsid w:val="00A161DB"/>
    <w:rsid w:val="00A32461"/>
    <w:rsid w:val="00A331BA"/>
    <w:rsid w:val="00A35EFA"/>
    <w:rsid w:val="00A35FE2"/>
    <w:rsid w:val="00A36A9A"/>
    <w:rsid w:val="00A41C86"/>
    <w:rsid w:val="00A52CC2"/>
    <w:rsid w:val="00A56634"/>
    <w:rsid w:val="00A6011C"/>
    <w:rsid w:val="00A62C2C"/>
    <w:rsid w:val="00A70525"/>
    <w:rsid w:val="00A71403"/>
    <w:rsid w:val="00A714B4"/>
    <w:rsid w:val="00A75B80"/>
    <w:rsid w:val="00A76755"/>
    <w:rsid w:val="00A83FAA"/>
    <w:rsid w:val="00A90276"/>
    <w:rsid w:val="00A924EF"/>
    <w:rsid w:val="00A95181"/>
    <w:rsid w:val="00A95876"/>
    <w:rsid w:val="00AA0428"/>
    <w:rsid w:val="00AA1D4F"/>
    <w:rsid w:val="00AA4138"/>
    <w:rsid w:val="00AA56F6"/>
    <w:rsid w:val="00AB5EAA"/>
    <w:rsid w:val="00AB75F7"/>
    <w:rsid w:val="00AC237F"/>
    <w:rsid w:val="00AC2E4C"/>
    <w:rsid w:val="00AC3A32"/>
    <w:rsid w:val="00AD4DC8"/>
    <w:rsid w:val="00AE068F"/>
    <w:rsid w:val="00AE17DA"/>
    <w:rsid w:val="00AE42F1"/>
    <w:rsid w:val="00AE44E2"/>
    <w:rsid w:val="00AE6522"/>
    <w:rsid w:val="00AE738A"/>
    <w:rsid w:val="00AF1743"/>
    <w:rsid w:val="00AF178A"/>
    <w:rsid w:val="00AF4E04"/>
    <w:rsid w:val="00AF6FC4"/>
    <w:rsid w:val="00B00656"/>
    <w:rsid w:val="00B009EF"/>
    <w:rsid w:val="00B02930"/>
    <w:rsid w:val="00B05C02"/>
    <w:rsid w:val="00B15FE0"/>
    <w:rsid w:val="00B203C8"/>
    <w:rsid w:val="00B27500"/>
    <w:rsid w:val="00B37529"/>
    <w:rsid w:val="00B37B1D"/>
    <w:rsid w:val="00B46C96"/>
    <w:rsid w:val="00B65113"/>
    <w:rsid w:val="00B73206"/>
    <w:rsid w:val="00B77D78"/>
    <w:rsid w:val="00B80D61"/>
    <w:rsid w:val="00B81C23"/>
    <w:rsid w:val="00B8792E"/>
    <w:rsid w:val="00B91547"/>
    <w:rsid w:val="00B93660"/>
    <w:rsid w:val="00B946D7"/>
    <w:rsid w:val="00BA4507"/>
    <w:rsid w:val="00BA5597"/>
    <w:rsid w:val="00BA5F0D"/>
    <w:rsid w:val="00BA725B"/>
    <w:rsid w:val="00BB0BEE"/>
    <w:rsid w:val="00BB4CBD"/>
    <w:rsid w:val="00BC4A24"/>
    <w:rsid w:val="00BD289C"/>
    <w:rsid w:val="00BE137B"/>
    <w:rsid w:val="00BE151B"/>
    <w:rsid w:val="00BE502F"/>
    <w:rsid w:val="00BE5F24"/>
    <w:rsid w:val="00BF43E8"/>
    <w:rsid w:val="00BF516C"/>
    <w:rsid w:val="00C04F45"/>
    <w:rsid w:val="00C07CAB"/>
    <w:rsid w:val="00C12026"/>
    <w:rsid w:val="00C134DA"/>
    <w:rsid w:val="00C13B0D"/>
    <w:rsid w:val="00C155B8"/>
    <w:rsid w:val="00C17916"/>
    <w:rsid w:val="00C2477D"/>
    <w:rsid w:val="00C30C73"/>
    <w:rsid w:val="00C42D5F"/>
    <w:rsid w:val="00C430AA"/>
    <w:rsid w:val="00C50C58"/>
    <w:rsid w:val="00C51DE3"/>
    <w:rsid w:val="00C525D7"/>
    <w:rsid w:val="00C57571"/>
    <w:rsid w:val="00C67283"/>
    <w:rsid w:val="00C76466"/>
    <w:rsid w:val="00C765DE"/>
    <w:rsid w:val="00C77B1D"/>
    <w:rsid w:val="00C803F5"/>
    <w:rsid w:val="00C80FF6"/>
    <w:rsid w:val="00C8350A"/>
    <w:rsid w:val="00C837DA"/>
    <w:rsid w:val="00C845B5"/>
    <w:rsid w:val="00C8691D"/>
    <w:rsid w:val="00C94F81"/>
    <w:rsid w:val="00C971F5"/>
    <w:rsid w:val="00CA02B8"/>
    <w:rsid w:val="00CA7E2C"/>
    <w:rsid w:val="00CC0F55"/>
    <w:rsid w:val="00CC1420"/>
    <w:rsid w:val="00CC2E21"/>
    <w:rsid w:val="00CC55DB"/>
    <w:rsid w:val="00CC7C4F"/>
    <w:rsid w:val="00CD38FA"/>
    <w:rsid w:val="00CD3BBC"/>
    <w:rsid w:val="00CD4FA4"/>
    <w:rsid w:val="00CD5FBA"/>
    <w:rsid w:val="00CD6D8C"/>
    <w:rsid w:val="00CD7DF0"/>
    <w:rsid w:val="00CE134E"/>
    <w:rsid w:val="00CF40E5"/>
    <w:rsid w:val="00CF7036"/>
    <w:rsid w:val="00CF71A4"/>
    <w:rsid w:val="00D02FA5"/>
    <w:rsid w:val="00D03C30"/>
    <w:rsid w:val="00D04993"/>
    <w:rsid w:val="00D05A29"/>
    <w:rsid w:val="00D0607A"/>
    <w:rsid w:val="00D068AE"/>
    <w:rsid w:val="00D165D2"/>
    <w:rsid w:val="00D168E7"/>
    <w:rsid w:val="00D20198"/>
    <w:rsid w:val="00D21FD3"/>
    <w:rsid w:val="00D25976"/>
    <w:rsid w:val="00D350AE"/>
    <w:rsid w:val="00D35F44"/>
    <w:rsid w:val="00D407F6"/>
    <w:rsid w:val="00D40868"/>
    <w:rsid w:val="00D5431B"/>
    <w:rsid w:val="00D54F8B"/>
    <w:rsid w:val="00D579C8"/>
    <w:rsid w:val="00D63931"/>
    <w:rsid w:val="00D721CA"/>
    <w:rsid w:val="00D764D4"/>
    <w:rsid w:val="00D800C2"/>
    <w:rsid w:val="00D81B4C"/>
    <w:rsid w:val="00D82A1B"/>
    <w:rsid w:val="00D93620"/>
    <w:rsid w:val="00DA088F"/>
    <w:rsid w:val="00DA4E1C"/>
    <w:rsid w:val="00DB021F"/>
    <w:rsid w:val="00DB0493"/>
    <w:rsid w:val="00DB39F1"/>
    <w:rsid w:val="00DB3D43"/>
    <w:rsid w:val="00DB6265"/>
    <w:rsid w:val="00DC19B0"/>
    <w:rsid w:val="00DC691B"/>
    <w:rsid w:val="00DC7927"/>
    <w:rsid w:val="00DC7E29"/>
    <w:rsid w:val="00DD0B1D"/>
    <w:rsid w:val="00DD2516"/>
    <w:rsid w:val="00DD7244"/>
    <w:rsid w:val="00DD7BFF"/>
    <w:rsid w:val="00DE1276"/>
    <w:rsid w:val="00DE6553"/>
    <w:rsid w:val="00DE7DB4"/>
    <w:rsid w:val="00DF1B50"/>
    <w:rsid w:val="00DF2CD4"/>
    <w:rsid w:val="00DF2D60"/>
    <w:rsid w:val="00DF3A8F"/>
    <w:rsid w:val="00DF5288"/>
    <w:rsid w:val="00DF7978"/>
    <w:rsid w:val="00E001BD"/>
    <w:rsid w:val="00E05C24"/>
    <w:rsid w:val="00E12373"/>
    <w:rsid w:val="00E16F23"/>
    <w:rsid w:val="00E21263"/>
    <w:rsid w:val="00E2596A"/>
    <w:rsid w:val="00E265B8"/>
    <w:rsid w:val="00E271F1"/>
    <w:rsid w:val="00E41666"/>
    <w:rsid w:val="00E417DD"/>
    <w:rsid w:val="00E4422B"/>
    <w:rsid w:val="00E50BFE"/>
    <w:rsid w:val="00E5122C"/>
    <w:rsid w:val="00E5510B"/>
    <w:rsid w:val="00E6534F"/>
    <w:rsid w:val="00E67B05"/>
    <w:rsid w:val="00E703B4"/>
    <w:rsid w:val="00E70513"/>
    <w:rsid w:val="00E81D72"/>
    <w:rsid w:val="00E82639"/>
    <w:rsid w:val="00E82668"/>
    <w:rsid w:val="00E83847"/>
    <w:rsid w:val="00E90CBE"/>
    <w:rsid w:val="00EA431C"/>
    <w:rsid w:val="00EC21EA"/>
    <w:rsid w:val="00EC4A29"/>
    <w:rsid w:val="00EC60A6"/>
    <w:rsid w:val="00EC7EBF"/>
    <w:rsid w:val="00ED0FA8"/>
    <w:rsid w:val="00ED2F6E"/>
    <w:rsid w:val="00ED6ADD"/>
    <w:rsid w:val="00EE01F0"/>
    <w:rsid w:val="00EE4993"/>
    <w:rsid w:val="00EE7A17"/>
    <w:rsid w:val="00EF05E3"/>
    <w:rsid w:val="00EF144A"/>
    <w:rsid w:val="00EF1D35"/>
    <w:rsid w:val="00EF5B93"/>
    <w:rsid w:val="00F032A1"/>
    <w:rsid w:val="00F0413F"/>
    <w:rsid w:val="00F10AC0"/>
    <w:rsid w:val="00F1400B"/>
    <w:rsid w:val="00F161E8"/>
    <w:rsid w:val="00F30364"/>
    <w:rsid w:val="00F34AA3"/>
    <w:rsid w:val="00F35394"/>
    <w:rsid w:val="00F46290"/>
    <w:rsid w:val="00F47204"/>
    <w:rsid w:val="00F47713"/>
    <w:rsid w:val="00F55A1B"/>
    <w:rsid w:val="00F60B3A"/>
    <w:rsid w:val="00F6738C"/>
    <w:rsid w:val="00F72B3B"/>
    <w:rsid w:val="00F73FB4"/>
    <w:rsid w:val="00F82908"/>
    <w:rsid w:val="00F84B85"/>
    <w:rsid w:val="00F91128"/>
    <w:rsid w:val="00F92A6F"/>
    <w:rsid w:val="00F95FC1"/>
    <w:rsid w:val="00F96346"/>
    <w:rsid w:val="00F96DDC"/>
    <w:rsid w:val="00F97ECE"/>
    <w:rsid w:val="00FA0531"/>
    <w:rsid w:val="00FA1A3D"/>
    <w:rsid w:val="00FA25C5"/>
    <w:rsid w:val="00FA4217"/>
    <w:rsid w:val="00FA77FB"/>
    <w:rsid w:val="00FB1761"/>
    <w:rsid w:val="00FB443B"/>
    <w:rsid w:val="00FB45B7"/>
    <w:rsid w:val="00FB492E"/>
    <w:rsid w:val="00FB7A3D"/>
    <w:rsid w:val="00FC6B8A"/>
    <w:rsid w:val="00FD1D40"/>
    <w:rsid w:val="00FE0AAD"/>
    <w:rsid w:val="00FE51F0"/>
    <w:rsid w:val="00FF0871"/>
    <w:rsid w:val="00FF2382"/>
    <w:rsid w:val="00FF298C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EAD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rsid w:val="00A331BA"/>
    <w:pPr>
      <w:keepNext/>
      <w:numPr>
        <w:ilvl w:val="1"/>
        <w:numId w:val="3"/>
      </w:numPr>
      <w:pBdr>
        <w:bottom w:val="single" w:sz="4" w:space="1" w:color="auto"/>
      </w:pBdr>
      <w:shd w:val="clear" w:color="FFFF00" w:fill="auto"/>
      <w:spacing w:before="12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rsid w:val="00AB75F7"/>
    <w:pPr>
      <w:keepNext/>
      <w:numPr>
        <w:ilvl w:val="2"/>
        <w:numId w:val="3"/>
      </w:numPr>
      <w:spacing w:before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rsid w:val="00D165D2"/>
    <w:pPr>
      <w:keepNext/>
      <w:numPr>
        <w:ilvl w:val="3"/>
        <w:numId w:val="3"/>
      </w:numPr>
      <w:tabs>
        <w:tab w:val="left" w:pos="284"/>
      </w:tabs>
      <w:spacing w:before="60" w:after="60"/>
      <w:outlineLvl w:val="3"/>
    </w:pPr>
    <w:rPr>
      <w:rFonts w:ascii="Georgia" w:hAnsi="Georgia"/>
      <w:i/>
      <w:iCs/>
      <w:sz w:val="20"/>
    </w:rPr>
  </w:style>
  <w:style w:type="paragraph" w:styleId="Titre5">
    <w:name w:val="heading 5"/>
    <w:basedOn w:val="Normal"/>
    <w:next w:val="Normal"/>
    <w:qFormat/>
    <w:rsid w:val="00273378"/>
    <w:pPr>
      <w:numPr>
        <w:ilvl w:val="4"/>
        <w:numId w:val="3"/>
      </w:numPr>
      <w:tabs>
        <w:tab w:val="left" w:pos="113"/>
      </w:tabs>
      <w:spacing w:before="60" w:after="60"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5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29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F829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link w:val="TitreCar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Paragraphedeliste">
    <w:name w:val="List Paragraph"/>
    <w:basedOn w:val="Normal"/>
    <w:uiPriority w:val="34"/>
    <w:qFormat/>
    <w:rsid w:val="00D068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13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2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2B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D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47770"/>
    <w:rPr>
      <w:i/>
      <w:iCs/>
    </w:rPr>
  </w:style>
  <w:style w:type="character" w:customStyle="1" w:styleId="TitreCar">
    <w:name w:val="Titre Car"/>
    <w:basedOn w:val="Policepardfaut"/>
    <w:link w:val="Titre"/>
    <w:rsid w:val="00D40868"/>
    <w:rPr>
      <w:rFonts w:ascii="Verdana" w:hAnsi="Verdana"/>
      <w:b/>
      <w:color w:val="FF0000"/>
      <w:spacing w:val="12"/>
      <w:kern w:val="28"/>
      <w:sz w:val="24"/>
      <w:shd w:val="pct10" w:color="000000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sdetexte2">
    <w:name w:val="Body Text 2"/>
    <w:basedOn w:val="Normal"/>
    <w:link w:val="Corpsdetexte2Car"/>
    <w:rsid w:val="00616E33"/>
    <w:rPr>
      <w:rFonts w:ascii="Trebuchet MS" w:eastAsia="Times" w:hAnsi="Trebuchet MS"/>
      <w:i/>
      <w:noProof/>
      <w:sz w:val="20"/>
    </w:rPr>
  </w:style>
  <w:style w:type="character" w:customStyle="1" w:styleId="Corpsdetexte2Car">
    <w:name w:val="Corps de texte 2 Car"/>
    <w:basedOn w:val="Policepardfaut"/>
    <w:link w:val="Corpsdetexte2"/>
    <w:rsid w:val="00616E33"/>
    <w:rPr>
      <w:rFonts w:ascii="Trebuchet MS" w:eastAsia="Times" w:hAnsi="Trebuchet MS"/>
      <w:i/>
      <w:noProof/>
    </w:rPr>
  </w:style>
  <w:style w:type="paragraph" w:customStyle="1" w:styleId="texte0">
    <w:name w:val="texte"/>
    <w:basedOn w:val="Normal"/>
    <w:rsid w:val="003628AF"/>
    <w:pPr>
      <w:spacing w:line="300" w:lineRule="atLeast"/>
      <w:jc w:val="both"/>
    </w:pPr>
    <w:rPr>
      <w:rFonts w:ascii="Times New Roman" w:hAnsi="Times New Roman"/>
      <w:sz w:val="24"/>
    </w:rPr>
  </w:style>
  <w:style w:type="paragraph" w:customStyle="1" w:styleId="inter40">
    <w:name w:val="inter 4"/>
    <w:basedOn w:val="texte0"/>
    <w:rsid w:val="003628AF"/>
    <w:pPr>
      <w:spacing w:line="240" w:lineRule="auto"/>
    </w:pPr>
    <w:rPr>
      <w:sz w:val="8"/>
    </w:rPr>
  </w:style>
  <w:style w:type="paragraph" w:styleId="NormalWeb">
    <w:name w:val="Normal (Web)"/>
    <w:basedOn w:val="Normal"/>
    <w:uiPriority w:val="99"/>
    <w:unhideWhenUsed/>
    <w:rsid w:val="00400A3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mw-headline">
    <w:name w:val="mw-headline"/>
    <w:basedOn w:val="Policepardfaut"/>
    <w:rsid w:val="00CF40E5"/>
  </w:style>
  <w:style w:type="character" w:styleId="lev">
    <w:name w:val="Strong"/>
    <w:basedOn w:val="Policepardfaut"/>
    <w:uiPriority w:val="22"/>
    <w:qFormat/>
    <w:rsid w:val="00DF7978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551C77"/>
    <w:rPr>
      <w:color w:val="800080" w:themeColor="followed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7651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651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6513C"/>
    <w:rPr>
      <w:rFonts w:ascii="Arial" w:hAnsi="Arial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829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rsid w:val="00F82908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rsid w:val="00A331BA"/>
    <w:pPr>
      <w:keepNext/>
      <w:numPr>
        <w:ilvl w:val="1"/>
        <w:numId w:val="3"/>
      </w:numPr>
      <w:pBdr>
        <w:bottom w:val="single" w:sz="4" w:space="1" w:color="auto"/>
      </w:pBdr>
      <w:shd w:val="clear" w:color="FFFF00" w:fill="auto"/>
      <w:spacing w:before="12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rsid w:val="00AB75F7"/>
    <w:pPr>
      <w:keepNext/>
      <w:numPr>
        <w:ilvl w:val="2"/>
        <w:numId w:val="3"/>
      </w:numPr>
      <w:spacing w:before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rsid w:val="00D165D2"/>
    <w:pPr>
      <w:keepNext/>
      <w:numPr>
        <w:ilvl w:val="3"/>
        <w:numId w:val="3"/>
      </w:numPr>
      <w:tabs>
        <w:tab w:val="left" w:pos="284"/>
      </w:tabs>
      <w:spacing w:before="60" w:after="60"/>
      <w:outlineLvl w:val="3"/>
    </w:pPr>
    <w:rPr>
      <w:rFonts w:ascii="Georgia" w:hAnsi="Georgia"/>
      <w:i/>
      <w:iCs/>
      <w:sz w:val="20"/>
    </w:rPr>
  </w:style>
  <w:style w:type="paragraph" w:styleId="Titre5">
    <w:name w:val="heading 5"/>
    <w:basedOn w:val="Normal"/>
    <w:next w:val="Normal"/>
    <w:qFormat/>
    <w:rsid w:val="00273378"/>
    <w:pPr>
      <w:numPr>
        <w:ilvl w:val="4"/>
        <w:numId w:val="3"/>
      </w:numPr>
      <w:tabs>
        <w:tab w:val="left" w:pos="113"/>
      </w:tabs>
      <w:spacing w:before="60" w:after="60"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5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29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F829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link w:val="TitreCar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Paragraphedeliste">
    <w:name w:val="List Paragraph"/>
    <w:basedOn w:val="Normal"/>
    <w:uiPriority w:val="34"/>
    <w:qFormat/>
    <w:rsid w:val="00D068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13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2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2B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D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47770"/>
    <w:rPr>
      <w:i/>
      <w:iCs/>
    </w:rPr>
  </w:style>
  <w:style w:type="character" w:customStyle="1" w:styleId="TitreCar">
    <w:name w:val="Titre Car"/>
    <w:basedOn w:val="Policepardfaut"/>
    <w:link w:val="Titre"/>
    <w:rsid w:val="00D40868"/>
    <w:rPr>
      <w:rFonts w:ascii="Verdana" w:hAnsi="Verdana"/>
      <w:b/>
      <w:color w:val="FF0000"/>
      <w:spacing w:val="12"/>
      <w:kern w:val="28"/>
      <w:sz w:val="24"/>
      <w:shd w:val="pct10" w:color="000000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sdetexte2">
    <w:name w:val="Body Text 2"/>
    <w:basedOn w:val="Normal"/>
    <w:link w:val="Corpsdetexte2Car"/>
    <w:rsid w:val="00616E33"/>
    <w:rPr>
      <w:rFonts w:ascii="Trebuchet MS" w:eastAsia="Times" w:hAnsi="Trebuchet MS"/>
      <w:i/>
      <w:noProof/>
      <w:sz w:val="20"/>
    </w:rPr>
  </w:style>
  <w:style w:type="character" w:customStyle="1" w:styleId="Corpsdetexte2Car">
    <w:name w:val="Corps de texte 2 Car"/>
    <w:basedOn w:val="Policepardfaut"/>
    <w:link w:val="Corpsdetexte2"/>
    <w:rsid w:val="00616E33"/>
    <w:rPr>
      <w:rFonts w:ascii="Trebuchet MS" w:eastAsia="Times" w:hAnsi="Trebuchet MS"/>
      <w:i/>
      <w:noProof/>
    </w:rPr>
  </w:style>
  <w:style w:type="paragraph" w:customStyle="1" w:styleId="texte0">
    <w:name w:val="texte"/>
    <w:basedOn w:val="Normal"/>
    <w:rsid w:val="003628AF"/>
    <w:pPr>
      <w:spacing w:line="300" w:lineRule="atLeast"/>
      <w:jc w:val="both"/>
    </w:pPr>
    <w:rPr>
      <w:rFonts w:ascii="Times New Roman" w:hAnsi="Times New Roman"/>
      <w:sz w:val="24"/>
    </w:rPr>
  </w:style>
  <w:style w:type="paragraph" w:customStyle="1" w:styleId="inter40">
    <w:name w:val="inter 4"/>
    <w:basedOn w:val="texte0"/>
    <w:rsid w:val="003628AF"/>
    <w:pPr>
      <w:spacing w:line="240" w:lineRule="auto"/>
    </w:pPr>
    <w:rPr>
      <w:sz w:val="8"/>
    </w:rPr>
  </w:style>
  <w:style w:type="paragraph" w:styleId="NormalWeb">
    <w:name w:val="Normal (Web)"/>
    <w:basedOn w:val="Normal"/>
    <w:uiPriority w:val="99"/>
    <w:unhideWhenUsed/>
    <w:rsid w:val="00400A3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mw-headline">
    <w:name w:val="mw-headline"/>
    <w:basedOn w:val="Policepardfaut"/>
    <w:rsid w:val="00CF40E5"/>
  </w:style>
  <w:style w:type="character" w:styleId="lev">
    <w:name w:val="Strong"/>
    <w:basedOn w:val="Policepardfaut"/>
    <w:uiPriority w:val="22"/>
    <w:qFormat/>
    <w:rsid w:val="00DF7978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551C77"/>
    <w:rPr>
      <w:color w:val="800080" w:themeColor="followed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7651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651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6513C"/>
    <w:rPr>
      <w:rFonts w:ascii="Arial" w:hAnsi="Arial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829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rsid w:val="00F82908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7.jpeg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JPB%20HD:Users:jeanpaulberger:Library:Application%20Support:Microsoft:Office:Mode&#768;les%20utilisateur:Mes%20mode&#768;les:Cours%2020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F1B0D-86DE-FC4F-8478-9963FD29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 2002.dotx</Template>
  <TotalTime>0</TotalTime>
  <Pages>3</Pages>
  <Words>630</Words>
  <Characters>3468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Berger</dc:creator>
  <cp:keywords/>
  <cp:lastModifiedBy>Jean Paul Berger</cp:lastModifiedBy>
  <cp:revision>2</cp:revision>
  <cp:lastPrinted>2014-01-22T16:56:00Z</cp:lastPrinted>
  <dcterms:created xsi:type="dcterms:W3CDTF">2015-01-18T09:00:00Z</dcterms:created>
  <dcterms:modified xsi:type="dcterms:W3CDTF">2015-01-18T09:00:00Z</dcterms:modified>
</cp:coreProperties>
</file>